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73" w:rsidRPr="0088118E" w:rsidRDefault="00E955B2" w:rsidP="003409E4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/>
          <w:noProof/>
          <w:sz w:val="28"/>
          <w:szCs w:val="28"/>
          <w:rtl/>
        </w:rPr>
        <w:pict>
          <v:roundrect id="_x0000_s1026" style="position:absolute;left:0;text-align:left;margin-left:1.15pt;margin-top:-2.2pt;width:78.75pt;height:35.25pt;z-index:251658240" arcsize="10923f" fillcolor="#ffc000 [3207]" strokecolor="#f2f2f2 [3041]" strokeweight="3pt">
            <v:shadow on="t" type="perspective" color="#7f5f00 [1607]" opacity=".5" offset="1pt" offset2="-1pt"/>
            <v:textbox style="mso-next-textbox:#_x0000_s1026">
              <w:txbxContent>
                <w:p w:rsidR="0088118E" w:rsidRPr="00CF436A" w:rsidRDefault="0088118E" w:rsidP="0088118E">
                  <w:pPr>
                    <w:jc w:val="center"/>
                    <w:rPr>
                      <w:rFonts w:cs="B Titr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2</w:t>
                  </w:r>
                </w:p>
              </w:txbxContent>
            </v:textbox>
          </v:roundrect>
        </w:pict>
      </w:r>
      <w:r w:rsidR="00591E73" w:rsidRPr="0088118E">
        <w:rPr>
          <w:rFonts w:cs="B Titr" w:hint="cs"/>
          <w:sz w:val="28"/>
          <w:szCs w:val="28"/>
          <w:rtl/>
          <w:lang w:bidi="fa-IR"/>
        </w:rPr>
        <w:t xml:space="preserve">چک لیست کشوری </w:t>
      </w:r>
      <w:r w:rsidR="004A6AEF" w:rsidRPr="0088118E">
        <w:rPr>
          <w:rFonts w:cs="B Titr" w:hint="cs"/>
          <w:sz w:val="28"/>
          <w:szCs w:val="28"/>
          <w:rtl/>
          <w:lang w:bidi="fa-IR"/>
        </w:rPr>
        <w:t xml:space="preserve">مطب </w:t>
      </w:r>
      <w:r w:rsidR="00A02B92" w:rsidRPr="0088118E">
        <w:rPr>
          <w:rFonts w:cs="B Titr" w:hint="cs"/>
          <w:sz w:val="28"/>
          <w:szCs w:val="28"/>
          <w:rtl/>
          <w:lang w:bidi="fa-IR"/>
        </w:rPr>
        <w:t>پزشک</w:t>
      </w:r>
      <w:r w:rsidR="00503A78" w:rsidRPr="0088118E">
        <w:rPr>
          <w:rFonts w:cs="B Titr" w:hint="cs"/>
          <w:sz w:val="28"/>
          <w:szCs w:val="28"/>
          <w:rtl/>
          <w:lang w:bidi="fa-IR"/>
        </w:rPr>
        <w:t>ان</w:t>
      </w:r>
      <w:r w:rsidR="00BA1A1A" w:rsidRPr="0088118E">
        <w:rPr>
          <w:rFonts w:cs="B Titr" w:hint="cs"/>
          <w:sz w:val="28"/>
          <w:szCs w:val="28"/>
          <w:rtl/>
          <w:lang w:bidi="fa-IR"/>
        </w:rPr>
        <w:t xml:space="preserve"> </w:t>
      </w:r>
      <w:r w:rsidR="004A6AEF" w:rsidRPr="0088118E">
        <w:rPr>
          <w:rFonts w:cs="B Titr" w:hint="cs"/>
          <w:sz w:val="28"/>
          <w:szCs w:val="28"/>
          <w:rtl/>
          <w:lang w:bidi="fa-IR"/>
        </w:rPr>
        <w:t xml:space="preserve">فوق </w:t>
      </w:r>
      <w:r w:rsidR="00B47726" w:rsidRPr="0088118E">
        <w:rPr>
          <w:rFonts w:cs="B Titr" w:hint="cs"/>
          <w:sz w:val="28"/>
          <w:szCs w:val="28"/>
          <w:rtl/>
          <w:lang w:bidi="fa-IR"/>
        </w:rPr>
        <w:t>تخصص</w:t>
      </w:r>
      <w:r w:rsidR="004A6AEF" w:rsidRPr="0088118E">
        <w:rPr>
          <w:rFonts w:cs="B Titr" w:hint="cs"/>
          <w:sz w:val="28"/>
          <w:szCs w:val="28"/>
          <w:rtl/>
          <w:lang w:bidi="fa-IR"/>
        </w:rPr>
        <w:t xml:space="preserve"> گوارش</w:t>
      </w:r>
      <w:r w:rsidR="00E570CE" w:rsidRPr="0088118E">
        <w:rPr>
          <w:rFonts w:cs="B Titr" w:hint="cs"/>
          <w:sz w:val="28"/>
          <w:szCs w:val="28"/>
          <w:rtl/>
          <w:lang w:bidi="fa-IR"/>
        </w:rPr>
        <w:t xml:space="preserve"> </w:t>
      </w:r>
      <w:r w:rsidR="0088118E" w:rsidRPr="0088118E">
        <w:rPr>
          <w:rFonts w:cs="B Titr" w:hint="cs"/>
          <w:sz w:val="28"/>
          <w:szCs w:val="28"/>
          <w:rtl/>
          <w:lang w:bidi="fa-IR"/>
        </w:rPr>
        <w:t xml:space="preserve">    </w:t>
      </w:r>
    </w:p>
    <w:p w:rsidR="007B01C9" w:rsidRPr="00001D90" w:rsidRDefault="007B01C9" w:rsidP="00836A06">
      <w:pPr>
        <w:bidi/>
        <w:spacing w:after="0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نام</w:t>
      </w:r>
      <w:r w:rsidR="00DF71AE"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و ن</w:t>
      </w:r>
      <w:r w:rsidR="002A2218"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ام خانوادگی پزشک :</w:t>
      </w:r>
      <w:r w:rsidR="00375E42" w:rsidRPr="00001D9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</w:t>
      </w:r>
      <w:r w:rsidR="00836A06" w:rsidRPr="00001D9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</w:t>
      </w:r>
      <w:r w:rsidR="00375E42" w:rsidRPr="00001D9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                                                                 </w:t>
      </w:r>
      <w:r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تاریخ اعتبار پروانه مطب :                                         </w:t>
      </w:r>
    </w:p>
    <w:p w:rsidR="007B01C9" w:rsidRPr="00001D90" w:rsidRDefault="00DF71AE" w:rsidP="00836A06">
      <w:pPr>
        <w:bidi/>
        <w:spacing w:after="0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شماره</w:t>
      </w:r>
      <w:r w:rsidR="00375E42" w:rsidRPr="00001D9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</w:t>
      </w:r>
      <w:r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نظام</w:t>
      </w:r>
      <w:r w:rsidR="00375E42" w:rsidRPr="00001D9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</w:t>
      </w:r>
      <w:r w:rsidR="00375E42"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پزشکی :                    </w:t>
      </w:r>
      <w:r w:rsidR="002A2218"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</w:t>
      </w:r>
      <w:r w:rsidR="00836A06" w:rsidRPr="00001D9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 </w:t>
      </w:r>
      <w:r w:rsidR="002A2218" w:rsidRPr="00001D9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                                   </w:t>
      </w:r>
      <w:r w:rsidR="00375E42"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ک</w:t>
      </w:r>
      <w:r w:rsidR="007B01C9"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د</w:t>
      </w:r>
      <w:r w:rsidR="002A2218" w:rsidRPr="00001D9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</w:t>
      </w:r>
      <w:r w:rsidR="007B01C9"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ملی</w:t>
      </w:r>
      <w:r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7B01C9"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دارنده</w:t>
      </w:r>
      <w:r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7B01C9"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پروانه :                                                                          </w:t>
      </w:r>
      <w:r w:rsidR="00375F61"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</w:t>
      </w:r>
      <w:r w:rsidR="00375E42"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</w:t>
      </w:r>
      <w:r w:rsidR="002A2218" w:rsidRPr="00001D9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</w:t>
      </w:r>
      <w:r w:rsidR="007B01C9"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شماره  پروانه مطب :</w:t>
      </w:r>
      <w:r w:rsidR="002A2218" w:rsidRPr="00001D9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</w:t>
      </w:r>
      <w:r w:rsidR="00836A06"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</w:t>
      </w:r>
      <w:r w:rsidR="002A2218" w:rsidRPr="00001D9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                                                                       </w:t>
      </w:r>
      <w:r w:rsidR="002A2218"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تلفن ثابت و همراه :</w:t>
      </w:r>
    </w:p>
    <w:p w:rsidR="007B01C9" w:rsidRPr="00001D90" w:rsidRDefault="007B01C9" w:rsidP="00836A06">
      <w:pPr>
        <w:bidi/>
        <w:spacing w:after="0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آدرس پستی  و منطقه شهرداری:                                                                         </w:t>
      </w:r>
      <w:r w:rsidR="00375E42"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       </w:t>
      </w:r>
      <w:r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</w:p>
    <w:p w:rsidR="007B01C9" w:rsidRPr="00001D90" w:rsidRDefault="007B01C9" w:rsidP="00836A06">
      <w:pPr>
        <w:bidi/>
        <w:spacing w:after="0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تاریخ و ساعت بازدید :</w:t>
      </w:r>
      <w:r w:rsidRPr="00001D9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                 </w:t>
      </w:r>
      <w:r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                                              </w:t>
      </w:r>
      <w:r w:rsidR="00375E42"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</w:t>
      </w:r>
      <w:r w:rsidR="00836A06"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</w:t>
      </w:r>
      <w:r w:rsidR="00375E42"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836A06"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ساعت و روزهای فعالیت :</w:t>
      </w:r>
    </w:p>
    <w:p w:rsidR="007B01C9" w:rsidRPr="00001D90" w:rsidRDefault="007B01C9" w:rsidP="00836A06">
      <w:pPr>
        <w:bidi/>
        <w:spacing w:after="0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شهرستان مجاز به فعالیت مندرج در پروانه مطب : </w:t>
      </w:r>
      <w:r w:rsidRPr="00001D9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</w:t>
      </w:r>
      <w:r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                    </w:t>
      </w:r>
      <w:r w:rsidR="00E13ADF" w:rsidRPr="00001D9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          </w:t>
      </w:r>
      <w:r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836A06"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</w:t>
      </w:r>
      <w:r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E13ADF"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شرایط خاص*:</w:t>
      </w:r>
    </w:p>
    <w:p w:rsidR="007B01C9" w:rsidRPr="00001D90" w:rsidRDefault="007B01C9" w:rsidP="00836A06">
      <w:pPr>
        <w:bidi/>
        <w:spacing w:after="0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رشته مندرج در پروانه**</w:t>
      </w:r>
      <w:r w:rsidR="00E13ADF" w:rsidRPr="00001D9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                                                                                          </w:t>
      </w:r>
      <w:r w:rsidR="00836A06"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</w:t>
      </w:r>
      <w:r w:rsidR="00E13ADF"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گرایش های  مندرج در تابلو:</w:t>
      </w:r>
    </w:p>
    <w:p w:rsidR="007B01C9" w:rsidRPr="00001D90" w:rsidRDefault="007B01C9" w:rsidP="00836A06">
      <w:pPr>
        <w:bidi/>
        <w:spacing w:after="0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001D9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مجوزها (تاریخ  اعتبارمجوز-مرجع صدور)***</w:t>
      </w:r>
    </w:p>
    <w:p w:rsidR="00420DEC" w:rsidRPr="007B01C9" w:rsidRDefault="00420DEC" w:rsidP="00420DEC">
      <w:pPr>
        <w:bidi/>
        <w:spacing w:after="0"/>
        <w:jc w:val="both"/>
        <w:rPr>
          <w:rFonts w:cs="B Titr"/>
          <w:sz w:val="20"/>
          <w:szCs w:val="20"/>
          <w:rtl/>
          <w:lang w:bidi="fa-IR"/>
        </w:rPr>
      </w:pPr>
    </w:p>
    <w:tbl>
      <w:tblPr>
        <w:tblStyle w:val="TableGrid"/>
        <w:bidiVisual/>
        <w:tblW w:w="27190" w:type="dxa"/>
        <w:tblLayout w:type="fixed"/>
        <w:tblLook w:val="04A0" w:firstRow="1" w:lastRow="0" w:firstColumn="1" w:lastColumn="0" w:noHBand="0" w:noVBand="1"/>
      </w:tblPr>
      <w:tblGrid>
        <w:gridCol w:w="1314"/>
        <w:gridCol w:w="2534"/>
        <w:gridCol w:w="315"/>
        <w:gridCol w:w="394"/>
        <w:gridCol w:w="425"/>
        <w:gridCol w:w="709"/>
        <w:gridCol w:w="709"/>
        <w:gridCol w:w="1276"/>
        <w:gridCol w:w="3686"/>
        <w:gridCol w:w="3582"/>
        <w:gridCol w:w="3051"/>
        <w:gridCol w:w="3056"/>
        <w:gridCol w:w="3051"/>
        <w:gridCol w:w="3088"/>
      </w:tblGrid>
      <w:tr w:rsidR="00A9589A" w:rsidTr="00001D90">
        <w:trPr>
          <w:gridAfter w:val="5"/>
          <w:wAfter w:w="15828" w:type="dxa"/>
          <w:trHeight w:val="564"/>
        </w:trPr>
        <w:tc>
          <w:tcPr>
            <w:tcW w:w="1314" w:type="dxa"/>
            <w:vMerge w:val="restart"/>
            <w:shd w:val="clear" w:color="auto" w:fill="A8D08D" w:themeFill="accent6" w:themeFillTint="99"/>
            <w:vAlign w:val="center"/>
          </w:tcPr>
          <w:p w:rsidR="001A17DD" w:rsidRPr="002A2218" w:rsidRDefault="001A17DD" w:rsidP="0066193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2A2218">
              <w:rPr>
                <w:rFonts w:cs="B Titr" w:hint="cs"/>
                <w:sz w:val="20"/>
                <w:szCs w:val="20"/>
                <w:rtl/>
                <w:lang w:bidi="fa-IR"/>
              </w:rPr>
              <w:t>محور</w:t>
            </w:r>
          </w:p>
        </w:tc>
        <w:tc>
          <w:tcPr>
            <w:tcW w:w="2534" w:type="dxa"/>
            <w:vMerge w:val="restart"/>
            <w:shd w:val="clear" w:color="auto" w:fill="A8D08D" w:themeFill="accent6" w:themeFillTint="99"/>
          </w:tcPr>
          <w:p w:rsidR="001A17DD" w:rsidRPr="002A2218" w:rsidRDefault="001A17DD" w:rsidP="0041662A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  <w:p w:rsidR="001A17DD" w:rsidRPr="002A2218" w:rsidRDefault="001A17DD" w:rsidP="001A17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2A2218">
              <w:rPr>
                <w:rFonts w:cs="B Titr" w:hint="cs"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2552" w:type="dxa"/>
            <w:gridSpan w:val="5"/>
            <w:shd w:val="clear" w:color="auto" w:fill="A8D08D" w:themeFill="accent6" w:themeFillTint="99"/>
          </w:tcPr>
          <w:p w:rsidR="001A17DD" w:rsidRPr="002A2218" w:rsidRDefault="001A17DD" w:rsidP="0066193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A2218">
              <w:rPr>
                <w:rFonts w:cs="B Titr" w:hint="cs"/>
                <w:sz w:val="20"/>
                <w:szCs w:val="20"/>
                <w:rtl/>
                <w:lang w:bidi="fa-IR"/>
              </w:rPr>
              <w:t>شاخص اندازه گیری</w:t>
            </w:r>
          </w:p>
        </w:tc>
        <w:tc>
          <w:tcPr>
            <w:tcW w:w="1276" w:type="dxa"/>
            <w:vMerge w:val="restart"/>
            <w:shd w:val="clear" w:color="auto" w:fill="A8D08D" w:themeFill="accent6" w:themeFillTint="99"/>
          </w:tcPr>
          <w:p w:rsidR="001A17DD" w:rsidRPr="002A2218" w:rsidRDefault="001A17DD" w:rsidP="0041662A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  <w:p w:rsidR="001A17DD" w:rsidRPr="002A2218" w:rsidRDefault="001A17DD" w:rsidP="001A17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2A2218">
              <w:rPr>
                <w:rFonts w:cs="B Titr" w:hint="cs"/>
                <w:sz w:val="20"/>
                <w:szCs w:val="20"/>
                <w:rtl/>
                <w:lang w:bidi="fa-IR"/>
              </w:rPr>
              <w:t>روش ارزیابی</w:t>
            </w:r>
          </w:p>
        </w:tc>
        <w:tc>
          <w:tcPr>
            <w:tcW w:w="3686" w:type="dxa"/>
            <w:vMerge w:val="restart"/>
            <w:shd w:val="clear" w:color="auto" w:fill="A8D08D" w:themeFill="accent6" w:themeFillTint="99"/>
          </w:tcPr>
          <w:p w:rsidR="001A17DD" w:rsidRPr="002A2218" w:rsidRDefault="001A17DD" w:rsidP="0041662A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  <w:p w:rsidR="001A17DD" w:rsidRPr="002A2218" w:rsidRDefault="001A17DD" w:rsidP="001A17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2A2218">
              <w:rPr>
                <w:rFonts w:cs="B Titr" w:hint="cs"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463FBA" w:rsidTr="00001D90">
        <w:trPr>
          <w:gridAfter w:val="5"/>
          <w:wAfter w:w="15828" w:type="dxa"/>
          <w:trHeight w:val="84"/>
        </w:trPr>
        <w:tc>
          <w:tcPr>
            <w:tcW w:w="1314" w:type="dxa"/>
            <w:vMerge/>
          </w:tcPr>
          <w:p w:rsidR="001A17DD" w:rsidRPr="0041662A" w:rsidRDefault="001A17DD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34" w:type="dxa"/>
            <w:vMerge/>
          </w:tcPr>
          <w:p w:rsidR="001A17DD" w:rsidRPr="0041662A" w:rsidRDefault="001A17DD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5" w:type="dxa"/>
            <w:shd w:val="clear" w:color="auto" w:fill="A8D08D" w:themeFill="accent6" w:themeFillTint="99"/>
            <w:vAlign w:val="center"/>
          </w:tcPr>
          <w:p w:rsidR="001A17DD" w:rsidRPr="002A2218" w:rsidRDefault="001A17DD" w:rsidP="00E13AD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A2218">
              <w:rPr>
                <w:rFonts w:cs="B Tit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394" w:type="dxa"/>
            <w:shd w:val="clear" w:color="auto" w:fill="A8D08D" w:themeFill="accent6" w:themeFillTint="99"/>
            <w:vAlign w:val="center"/>
          </w:tcPr>
          <w:p w:rsidR="001A17DD" w:rsidRPr="002A2218" w:rsidRDefault="001A17DD" w:rsidP="00E13AD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A2218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5" w:type="dxa"/>
            <w:shd w:val="clear" w:color="auto" w:fill="A8D08D" w:themeFill="accent6" w:themeFillTint="99"/>
            <w:vAlign w:val="center"/>
          </w:tcPr>
          <w:p w:rsidR="001A17DD" w:rsidRPr="002A2218" w:rsidRDefault="001A17DD" w:rsidP="00E13AD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A2218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:rsidR="001A17DD" w:rsidRPr="002A2218" w:rsidRDefault="001A17DD" w:rsidP="00E13AD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A2218">
              <w:rPr>
                <w:rFonts w:cs="B Titr" w:hint="cs"/>
                <w:sz w:val="20"/>
                <w:szCs w:val="20"/>
                <w:rtl/>
                <w:lang w:bidi="fa-IR"/>
              </w:rPr>
              <w:t>ضریب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:rsidR="001A17DD" w:rsidRPr="002A2218" w:rsidRDefault="001A17DD" w:rsidP="00E13AD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A2218">
              <w:rPr>
                <w:rFonts w:cs="B Titr" w:hint="cs"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276" w:type="dxa"/>
            <w:vMerge/>
          </w:tcPr>
          <w:p w:rsidR="001A17DD" w:rsidRPr="0041662A" w:rsidRDefault="001A17DD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86" w:type="dxa"/>
            <w:vMerge/>
          </w:tcPr>
          <w:p w:rsidR="001A17DD" w:rsidRPr="0041662A" w:rsidRDefault="001A17DD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463FBA" w:rsidTr="00021CD9">
        <w:trPr>
          <w:gridAfter w:val="5"/>
          <w:wAfter w:w="15828" w:type="dxa"/>
          <w:trHeight w:val="383"/>
        </w:trPr>
        <w:tc>
          <w:tcPr>
            <w:tcW w:w="1314" w:type="dxa"/>
            <w:shd w:val="clear" w:color="auto" w:fill="C5E0B3" w:themeFill="accent6" w:themeFillTint="66"/>
            <w:vAlign w:val="center"/>
          </w:tcPr>
          <w:p w:rsidR="002A2218" w:rsidRDefault="002A2218" w:rsidP="002A2218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مجوز</w:t>
            </w:r>
          </w:p>
          <w:p w:rsidR="009655CA" w:rsidRPr="00D53B8D" w:rsidRDefault="009655CA" w:rsidP="002A221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4" w:type="dxa"/>
            <w:vAlign w:val="center"/>
          </w:tcPr>
          <w:p w:rsidR="009655CA" w:rsidRPr="00375E42" w:rsidRDefault="009655CA" w:rsidP="005541F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پزشک دارای پروانه</w:t>
            </w:r>
            <w:r w:rsidR="005541F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طب</w:t>
            </w:r>
            <w:r w:rsidR="005541FF">
              <w:rPr>
                <w:rFonts w:cs="B Mitra" w:hint="cs"/>
                <w:sz w:val="24"/>
                <w:szCs w:val="24"/>
                <w:rtl/>
                <w:lang w:bidi="fa-IR"/>
              </w:rPr>
              <w:t>ابت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معتبر می باشد.</w:t>
            </w:r>
          </w:p>
        </w:tc>
        <w:tc>
          <w:tcPr>
            <w:tcW w:w="315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shd w:val="clear" w:color="auto" w:fill="000000" w:themeFill="text1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655CA" w:rsidRPr="00E13ADF" w:rsidRDefault="009655CA" w:rsidP="009655C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E13AD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09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9655CA" w:rsidRDefault="005541FF" w:rsidP="002A2218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  <w:p w:rsidR="005910D6" w:rsidRPr="00375E42" w:rsidRDefault="005910D6" w:rsidP="002A2218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686" w:type="dxa"/>
            <w:vAlign w:val="center"/>
          </w:tcPr>
          <w:p w:rsidR="009655CA" w:rsidRPr="00375E42" w:rsidRDefault="009655CA" w:rsidP="009655C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مشاهده پروانه مطب معتبر پزشک</w:t>
            </w:r>
          </w:p>
        </w:tc>
      </w:tr>
      <w:tr w:rsidR="00463FBA" w:rsidTr="00021CD9">
        <w:trPr>
          <w:gridAfter w:val="5"/>
          <w:wAfter w:w="15828" w:type="dxa"/>
          <w:trHeight w:val="361"/>
        </w:trPr>
        <w:tc>
          <w:tcPr>
            <w:tcW w:w="1314" w:type="dxa"/>
            <w:shd w:val="clear" w:color="auto" w:fill="C5E0B3" w:themeFill="accent6" w:themeFillTint="66"/>
            <w:vAlign w:val="center"/>
          </w:tcPr>
          <w:p w:rsidR="009655CA" w:rsidRPr="00D53B8D" w:rsidRDefault="002A2218" w:rsidP="002A2218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نیروی انسانی</w:t>
            </w:r>
          </w:p>
        </w:tc>
        <w:tc>
          <w:tcPr>
            <w:tcW w:w="2534" w:type="dxa"/>
            <w:vAlign w:val="center"/>
          </w:tcPr>
          <w:p w:rsidR="009655CA" w:rsidRPr="00375E42" w:rsidRDefault="009655CA" w:rsidP="009655C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افراد فاقد صلاحیت در مطب فعالیت نمی نمایند.</w:t>
            </w:r>
          </w:p>
        </w:tc>
        <w:tc>
          <w:tcPr>
            <w:tcW w:w="315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shd w:val="clear" w:color="auto" w:fill="000000" w:themeFill="text1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655CA" w:rsidRPr="00E13ADF" w:rsidRDefault="009655CA" w:rsidP="009655C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E13AD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9655CA" w:rsidRPr="00375E42" w:rsidRDefault="00A9589A" w:rsidP="002A2218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686" w:type="dxa"/>
            <w:vAlign w:val="center"/>
          </w:tcPr>
          <w:p w:rsidR="009655CA" w:rsidRPr="00375E42" w:rsidRDefault="009655CA" w:rsidP="009655C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مشاهده فعالیت افراد بدون داشتن مدرک مرتبط در خصوص آندوسکوپی و تزریقات در عدم حضور حضور پزشک</w:t>
            </w:r>
          </w:p>
        </w:tc>
      </w:tr>
      <w:tr w:rsidR="00A9589A" w:rsidTr="00021CD9">
        <w:trPr>
          <w:gridAfter w:val="5"/>
          <w:wAfter w:w="15828" w:type="dxa"/>
          <w:trHeight w:val="383"/>
        </w:trPr>
        <w:tc>
          <w:tcPr>
            <w:tcW w:w="1314" w:type="dxa"/>
            <w:vMerge w:val="restart"/>
            <w:shd w:val="clear" w:color="auto" w:fill="C5E0B3" w:themeFill="accent6" w:themeFillTint="66"/>
            <w:vAlign w:val="center"/>
          </w:tcPr>
          <w:p w:rsidR="00A9589A" w:rsidRPr="00D53B8D" w:rsidRDefault="00A9589A" w:rsidP="009655C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مراقبت و درمان</w:t>
            </w:r>
          </w:p>
        </w:tc>
        <w:tc>
          <w:tcPr>
            <w:tcW w:w="2534" w:type="dxa"/>
            <w:vAlign w:val="center"/>
          </w:tcPr>
          <w:p w:rsidR="00A9589A" w:rsidRPr="00375E42" w:rsidRDefault="00A9589A" w:rsidP="00A9589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آندوسکوپی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رکتوسیگموئیدسکوپی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غیرمجاز (بدون مجوز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صادره از معاونت درمان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)</w:t>
            </w:r>
            <w:r w:rsidR="006029D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در مطب انجام نمی شود.  </w:t>
            </w:r>
          </w:p>
        </w:tc>
        <w:tc>
          <w:tcPr>
            <w:tcW w:w="315" w:type="dxa"/>
            <w:vAlign w:val="center"/>
          </w:tcPr>
          <w:p w:rsidR="00A9589A" w:rsidRPr="00375E42" w:rsidRDefault="00A9589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shd w:val="clear" w:color="auto" w:fill="000000" w:themeFill="text1"/>
            <w:vAlign w:val="center"/>
          </w:tcPr>
          <w:p w:rsidR="00A9589A" w:rsidRPr="00375E42" w:rsidRDefault="00A9589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A9589A" w:rsidRPr="00375E42" w:rsidRDefault="00A9589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A9589A" w:rsidRPr="00E13ADF" w:rsidRDefault="00A9589A" w:rsidP="009655C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E13AD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A9589A" w:rsidRPr="00375E42" w:rsidRDefault="00A9589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A9589A" w:rsidRPr="00375E42" w:rsidRDefault="00A9589A" w:rsidP="002A2218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686" w:type="dxa"/>
            <w:vAlign w:val="center"/>
          </w:tcPr>
          <w:p w:rsidR="00A9589A" w:rsidRPr="00375E42" w:rsidRDefault="00A9589A" w:rsidP="009655C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وجود مجوز های لازم - وجود فضای فیزیکی مناسب </w:t>
            </w:r>
            <w:r w:rsidRPr="00375E42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–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وجود اسکوپ های ضد عفونی شده</w:t>
            </w:r>
          </w:p>
        </w:tc>
      </w:tr>
      <w:tr w:rsidR="00A9589A" w:rsidTr="00021CD9">
        <w:trPr>
          <w:gridAfter w:val="5"/>
          <w:wAfter w:w="15828" w:type="dxa"/>
          <w:trHeight w:val="383"/>
        </w:trPr>
        <w:tc>
          <w:tcPr>
            <w:tcW w:w="1314" w:type="dxa"/>
            <w:vMerge/>
            <w:shd w:val="clear" w:color="auto" w:fill="C5E0B3" w:themeFill="accent6" w:themeFillTint="66"/>
            <w:vAlign w:val="center"/>
          </w:tcPr>
          <w:p w:rsidR="00A9589A" w:rsidRPr="00D53B8D" w:rsidRDefault="00A9589A" w:rsidP="009655C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4" w:type="dxa"/>
            <w:vAlign w:val="center"/>
          </w:tcPr>
          <w:p w:rsidR="00A9589A" w:rsidRPr="00375E42" w:rsidRDefault="00A74532" w:rsidP="00A74532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اعمال غیر مجاز انجام نمی شود </w:t>
            </w:r>
          </w:p>
        </w:tc>
        <w:tc>
          <w:tcPr>
            <w:tcW w:w="315" w:type="dxa"/>
            <w:vAlign w:val="center"/>
          </w:tcPr>
          <w:p w:rsidR="00A9589A" w:rsidRPr="00375E42" w:rsidRDefault="00A9589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shd w:val="clear" w:color="auto" w:fill="000000" w:themeFill="text1"/>
            <w:vAlign w:val="center"/>
          </w:tcPr>
          <w:p w:rsidR="00A9589A" w:rsidRPr="00375E42" w:rsidRDefault="00A9589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A9589A" w:rsidRPr="00375E42" w:rsidRDefault="00A9589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A9589A" w:rsidRPr="00E13ADF" w:rsidRDefault="00A74532" w:rsidP="009655C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A9589A" w:rsidRPr="00375E42" w:rsidRDefault="00A9589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A9589A" w:rsidRPr="00375E42" w:rsidRDefault="00A9589A" w:rsidP="002A2218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686" w:type="dxa"/>
            <w:vAlign w:val="center"/>
          </w:tcPr>
          <w:p w:rsidR="00A9589A" w:rsidRPr="00375E42" w:rsidRDefault="00A9589A" w:rsidP="00A9589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مطابق آیین نامه، دستورالعمل و بخشنامه وزارت بهداشت و درمان و سازمان نظام پزشکی </w:t>
            </w:r>
          </w:p>
        </w:tc>
      </w:tr>
      <w:tr w:rsidR="00463FBA" w:rsidTr="00021CD9">
        <w:trPr>
          <w:gridAfter w:val="5"/>
          <w:wAfter w:w="15828" w:type="dxa"/>
          <w:trHeight w:val="383"/>
        </w:trPr>
        <w:tc>
          <w:tcPr>
            <w:tcW w:w="1314" w:type="dxa"/>
            <w:vMerge w:val="restart"/>
            <w:shd w:val="clear" w:color="auto" w:fill="C5E0B3" w:themeFill="accent6" w:themeFillTint="66"/>
            <w:vAlign w:val="center"/>
          </w:tcPr>
          <w:p w:rsidR="009655CA" w:rsidRDefault="009655CA" w:rsidP="009655C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17B08" w:rsidRDefault="00117B08" w:rsidP="009655C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17B08" w:rsidRDefault="00117B08" w:rsidP="00117B0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17B08" w:rsidRDefault="00117B08" w:rsidP="00117B0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17B08" w:rsidRDefault="00117B08" w:rsidP="00117B0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17B08" w:rsidRDefault="00117B08" w:rsidP="00117B0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17B08" w:rsidRDefault="00117B08" w:rsidP="00117B0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17B08" w:rsidRDefault="00117B08" w:rsidP="00117B0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17B08" w:rsidRDefault="00117B08" w:rsidP="00117B0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17B08" w:rsidRDefault="00117B08" w:rsidP="00117B0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17B08" w:rsidRDefault="00117B08" w:rsidP="00117B0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655CA" w:rsidRDefault="009655CA" w:rsidP="00117B0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آموزش ، </w:t>
            </w:r>
          </w:p>
          <w:p w:rsidR="009655CA" w:rsidRPr="00D53B8D" w:rsidRDefault="009655CA" w:rsidP="009655C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اطلاع ر سانی و مدارک پزشکی</w:t>
            </w:r>
          </w:p>
        </w:tc>
        <w:tc>
          <w:tcPr>
            <w:tcW w:w="2534" w:type="dxa"/>
            <w:vAlign w:val="center"/>
          </w:tcPr>
          <w:p w:rsidR="009655CA" w:rsidRPr="00375E42" w:rsidRDefault="009655CA" w:rsidP="00463FB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اندازه، تعدادو عناوین تابلو، استاندارد می باشد( عدم استفاده</w:t>
            </w:r>
            <w:r w:rsidR="00463FB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17B08">
              <w:rPr>
                <w:rFonts w:cs="B Mitra" w:hint="cs"/>
                <w:sz w:val="24"/>
                <w:szCs w:val="24"/>
                <w:rtl/>
                <w:lang w:bidi="fa-IR"/>
              </w:rPr>
              <w:t>از عناوين كلينيك و يا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مرکز</w:t>
            </w:r>
            <w:r w:rsidRPr="00375E42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15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655CA" w:rsidRPr="00E13ADF" w:rsidRDefault="00A74532" w:rsidP="00A74532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9655CA" w:rsidRPr="00375E42" w:rsidRDefault="00A9589A" w:rsidP="002A2218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686" w:type="dxa"/>
            <w:vAlign w:val="center"/>
          </w:tcPr>
          <w:p w:rsidR="009655CA" w:rsidRPr="00375E42" w:rsidRDefault="009655CA" w:rsidP="00117B0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اندازه و تعداد تابلو مطابق با آئين نامه تابلو و سرنسخه سازمان نظام پزشكي- </w:t>
            </w:r>
          </w:p>
        </w:tc>
      </w:tr>
      <w:tr w:rsidR="00463FBA" w:rsidTr="00021CD9">
        <w:trPr>
          <w:gridAfter w:val="5"/>
          <w:wAfter w:w="15828" w:type="dxa"/>
          <w:trHeight w:val="383"/>
        </w:trPr>
        <w:tc>
          <w:tcPr>
            <w:tcW w:w="1314" w:type="dxa"/>
            <w:vMerge/>
            <w:shd w:val="clear" w:color="auto" w:fill="C5E0B3" w:themeFill="accent6" w:themeFillTint="66"/>
            <w:vAlign w:val="center"/>
          </w:tcPr>
          <w:p w:rsidR="009655CA" w:rsidRPr="00D53B8D" w:rsidRDefault="009655CA" w:rsidP="009655C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4" w:type="dxa"/>
            <w:vAlign w:val="center"/>
          </w:tcPr>
          <w:p w:rsidR="009655CA" w:rsidRPr="00375E42" w:rsidRDefault="009655CA" w:rsidP="009655C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عناوين تابلو  با سرنسخه و کارت ویزیت مطابقت دارد (سرنسخه ضميمه گردد)</w:t>
            </w:r>
          </w:p>
        </w:tc>
        <w:tc>
          <w:tcPr>
            <w:tcW w:w="315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655CA" w:rsidRPr="00E13ADF" w:rsidRDefault="00A74532" w:rsidP="009655C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9655CA" w:rsidRPr="00375E42" w:rsidRDefault="00A9589A" w:rsidP="002A2218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686" w:type="dxa"/>
            <w:vAlign w:val="center"/>
          </w:tcPr>
          <w:p w:rsidR="009655CA" w:rsidRPr="00375E42" w:rsidRDefault="009655CA" w:rsidP="009655C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مشاهده همسان بودن عناوین تابلو و سرنسخه و کارت ویزیت</w:t>
            </w:r>
            <w:r w:rsidR="00117B08">
              <w:rPr>
                <w:rFonts w:cs="B Mitra" w:hint="cs"/>
                <w:sz w:val="24"/>
                <w:szCs w:val="24"/>
                <w:rtl/>
                <w:lang w:bidi="fa-IR"/>
              </w:rPr>
              <w:t>(</w:t>
            </w:r>
            <w:r w:rsidR="00117B08"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درج حد اکثر 2 عنوان در تابلو - عدم استفاده از عناوين مرکز تخصصی و یا كلينيك</w:t>
            </w:r>
            <w:r w:rsidR="00117B08">
              <w:rPr>
                <w:rFonts w:cs="B Mitra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463FBA" w:rsidTr="00021CD9">
        <w:trPr>
          <w:gridAfter w:val="5"/>
          <w:wAfter w:w="15828" w:type="dxa"/>
          <w:trHeight w:val="383"/>
        </w:trPr>
        <w:tc>
          <w:tcPr>
            <w:tcW w:w="1314" w:type="dxa"/>
            <w:vMerge/>
            <w:shd w:val="clear" w:color="auto" w:fill="C5E0B3" w:themeFill="accent6" w:themeFillTint="66"/>
            <w:vAlign w:val="center"/>
          </w:tcPr>
          <w:p w:rsidR="009655CA" w:rsidRPr="00D53B8D" w:rsidRDefault="009655CA" w:rsidP="009655C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4" w:type="dxa"/>
            <w:vAlign w:val="center"/>
          </w:tcPr>
          <w:p w:rsidR="009655CA" w:rsidRPr="00375E42" w:rsidRDefault="009655CA" w:rsidP="009655CA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براي بيمارانی که مورد نمونه برداری قرار می گیرند، پرونده پزشكي وجود دارد.</w:t>
            </w:r>
          </w:p>
        </w:tc>
        <w:tc>
          <w:tcPr>
            <w:tcW w:w="315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655CA" w:rsidRPr="00E13ADF" w:rsidRDefault="009655CA" w:rsidP="009655C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E13AD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9655CA" w:rsidRPr="00375E42" w:rsidRDefault="00A9589A" w:rsidP="002A2218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بررسی مستندات</w:t>
            </w:r>
          </w:p>
        </w:tc>
        <w:tc>
          <w:tcPr>
            <w:tcW w:w="3686" w:type="dxa"/>
            <w:vAlign w:val="center"/>
          </w:tcPr>
          <w:p w:rsidR="009655CA" w:rsidRPr="00375E42" w:rsidRDefault="009655CA" w:rsidP="009655C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ثبت نام و نام خانوادگي- سن- تاريخ و ساعت وعلت مراجعه- اقدامات انجام شده- تشخيص بيماري - نام پزشك وميزان هزينه دريافتي رعایت الزامات پروسیجرهای تهاجمی</w:t>
            </w:r>
          </w:p>
        </w:tc>
      </w:tr>
      <w:tr w:rsidR="00463FBA" w:rsidTr="00021CD9">
        <w:trPr>
          <w:gridAfter w:val="5"/>
          <w:wAfter w:w="15828" w:type="dxa"/>
          <w:trHeight w:val="383"/>
        </w:trPr>
        <w:tc>
          <w:tcPr>
            <w:tcW w:w="1314" w:type="dxa"/>
            <w:vMerge/>
            <w:shd w:val="clear" w:color="auto" w:fill="C5E0B3" w:themeFill="accent6" w:themeFillTint="66"/>
            <w:vAlign w:val="center"/>
          </w:tcPr>
          <w:p w:rsidR="009655CA" w:rsidRPr="00D53B8D" w:rsidRDefault="009655CA" w:rsidP="009655C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4" w:type="dxa"/>
            <w:vAlign w:val="center"/>
          </w:tcPr>
          <w:p w:rsidR="009655CA" w:rsidRPr="00375E42" w:rsidRDefault="009655CA" w:rsidP="009655CA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جهت کلیه مراجعین پرونده پزشکی تشکیل می شود.</w:t>
            </w:r>
          </w:p>
        </w:tc>
        <w:tc>
          <w:tcPr>
            <w:tcW w:w="315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655CA" w:rsidRPr="00E13ADF" w:rsidRDefault="009655CA" w:rsidP="009655C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E13AD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9655CA" w:rsidRPr="00375E42" w:rsidRDefault="000C2512" w:rsidP="002A2218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بررسی مستندات</w:t>
            </w:r>
          </w:p>
        </w:tc>
        <w:tc>
          <w:tcPr>
            <w:tcW w:w="3686" w:type="dxa"/>
            <w:vAlign w:val="center"/>
          </w:tcPr>
          <w:p w:rsidR="009655CA" w:rsidRPr="00375E42" w:rsidRDefault="009655CA" w:rsidP="009655C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ثبت نام و نام خانوادگي- سن- تاريخ و ساعت وعلت مراجعه- اقدامات انجام شده- تشخيص بيماري - نام و مهر پزشك در پرونده رعایت الزامات پروسیجرهای تهاجمی در صورت انجام هر پروسیجر</w:t>
            </w:r>
          </w:p>
        </w:tc>
      </w:tr>
      <w:tr w:rsidR="00463FBA" w:rsidTr="00021CD9">
        <w:trPr>
          <w:gridAfter w:val="5"/>
          <w:wAfter w:w="15828" w:type="dxa"/>
          <w:trHeight w:val="383"/>
        </w:trPr>
        <w:tc>
          <w:tcPr>
            <w:tcW w:w="1314" w:type="dxa"/>
            <w:vMerge/>
            <w:shd w:val="clear" w:color="auto" w:fill="C5E0B3" w:themeFill="accent6" w:themeFillTint="66"/>
            <w:vAlign w:val="center"/>
          </w:tcPr>
          <w:p w:rsidR="009655CA" w:rsidRPr="00D53B8D" w:rsidRDefault="009655CA" w:rsidP="009655C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4" w:type="dxa"/>
            <w:vAlign w:val="center"/>
          </w:tcPr>
          <w:p w:rsidR="009655CA" w:rsidRPr="00375E42" w:rsidRDefault="009655CA" w:rsidP="009655CA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پمفلت آموزشی آندوسکوپی و رکتوسیگموئیدوسکوپی وجود دارد.</w:t>
            </w:r>
          </w:p>
        </w:tc>
        <w:tc>
          <w:tcPr>
            <w:tcW w:w="315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655CA" w:rsidRPr="00E13ADF" w:rsidRDefault="009655CA" w:rsidP="009655C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E13AD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9655CA" w:rsidRPr="00375E42" w:rsidRDefault="000C2512" w:rsidP="002A2218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686" w:type="dxa"/>
            <w:vAlign w:val="center"/>
          </w:tcPr>
          <w:p w:rsidR="009655CA" w:rsidRPr="00375E42" w:rsidRDefault="009655CA" w:rsidP="009655C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مشاهده وجود پمفلت های آموزشی</w:t>
            </w:r>
          </w:p>
        </w:tc>
      </w:tr>
      <w:tr w:rsidR="00463FBA" w:rsidTr="00021CD9">
        <w:trPr>
          <w:gridAfter w:val="5"/>
          <w:wAfter w:w="15828" w:type="dxa"/>
          <w:trHeight w:val="369"/>
        </w:trPr>
        <w:tc>
          <w:tcPr>
            <w:tcW w:w="1314" w:type="dxa"/>
            <w:vMerge w:val="restart"/>
            <w:shd w:val="clear" w:color="auto" w:fill="C5E0B3" w:themeFill="accent6" w:themeFillTint="66"/>
            <w:vAlign w:val="center"/>
          </w:tcPr>
          <w:p w:rsidR="009655CA" w:rsidRPr="00D53B8D" w:rsidRDefault="009655CA" w:rsidP="009655C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فضای فیزیکی</w:t>
            </w:r>
          </w:p>
        </w:tc>
        <w:tc>
          <w:tcPr>
            <w:tcW w:w="2534" w:type="dxa"/>
            <w:vAlign w:val="center"/>
          </w:tcPr>
          <w:p w:rsidR="009655CA" w:rsidRPr="00375E42" w:rsidRDefault="009655CA" w:rsidP="009655CA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در صورت انجام آندوسکوپی ، شرايط اتاق آندوسکوپی و رکتو</w:t>
            </w:r>
            <w:r w:rsidR="006029D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سیگموئیدوسکوپی مناسب می باشد. </w:t>
            </w:r>
          </w:p>
        </w:tc>
        <w:tc>
          <w:tcPr>
            <w:tcW w:w="315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655CA" w:rsidRPr="00E13ADF" w:rsidRDefault="009655CA" w:rsidP="009655C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E13AD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9655CA" w:rsidRPr="00375E42" w:rsidRDefault="000C2512" w:rsidP="002A2218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686" w:type="dxa"/>
            <w:vAlign w:val="center"/>
          </w:tcPr>
          <w:p w:rsidR="009655CA" w:rsidRPr="00375E42" w:rsidRDefault="009655CA" w:rsidP="009655C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 xml:space="preserve">وجود اتاق با </w:t>
            </w:r>
            <w:r w:rsidRPr="00375E42"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  <w:t xml:space="preserve">حداقل متراژ </w:t>
            </w:r>
            <w:r w:rsidRPr="00375E42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12</w:t>
            </w:r>
            <w:r w:rsidRPr="00375E42"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  <w:t xml:space="preserve"> متر مربع</w:t>
            </w:r>
            <w:r w:rsidRPr="00375E42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 xml:space="preserve"> و به صورت مستقل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375E42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–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وجود روشویی </w:t>
            </w:r>
            <w:r w:rsidRPr="00375E42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- دارابودن تهویه مطلوب و نور مناسب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375E42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–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دیوار و کف قابل شستشو -  وجود کابینت نگهداری اسکوپ ها</w:t>
            </w:r>
          </w:p>
        </w:tc>
      </w:tr>
      <w:tr w:rsidR="00463FBA" w:rsidTr="00021CD9">
        <w:trPr>
          <w:trHeight w:val="369"/>
        </w:trPr>
        <w:tc>
          <w:tcPr>
            <w:tcW w:w="1314" w:type="dxa"/>
            <w:vMerge/>
            <w:shd w:val="clear" w:color="auto" w:fill="C5E0B3" w:themeFill="accent6" w:themeFillTint="66"/>
            <w:vAlign w:val="center"/>
          </w:tcPr>
          <w:p w:rsidR="009655CA" w:rsidRPr="00D53B8D" w:rsidRDefault="009655CA" w:rsidP="009655C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4" w:type="dxa"/>
            <w:vAlign w:val="center"/>
          </w:tcPr>
          <w:p w:rsidR="009655CA" w:rsidRPr="00375E42" w:rsidRDefault="009655CA" w:rsidP="000C2512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در فضای فیزیکی ، تغییری در مقایسه با پلان قبلی ایجاد نشده</w:t>
            </w:r>
            <w:r w:rsidR="000C251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است.</w:t>
            </w:r>
          </w:p>
        </w:tc>
        <w:tc>
          <w:tcPr>
            <w:tcW w:w="315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655CA" w:rsidRPr="00E13ADF" w:rsidRDefault="009655CA" w:rsidP="009655C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E13AD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9655CA" w:rsidRPr="00375E42" w:rsidRDefault="000C2512" w:rsidP="002A2218">
            <w:pPr>
              <w:tabs>
                <w:tab w:val="right" w:pos="9360"/>
              </w:tabs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686" w:type="dxa"/>
            <w:vAlign w:val="center"/>
          </w:tcPr>
          <w:p w:rsidR="009655CA" w:rsidRPr="00375E42" w:rsidRDefault="009655CA" w:rsidP="009655CA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در فضای فیزیکی ، تغییری در مقایسه با پلان قبلی ایجاد نشده است.</w:t>
            </w:r>
          </w:p>
        </w:tc>
        <w:tc>
          <w:tcPr>
            <w:tcW w:w="3582" w:type="dxa"/>
          </w:tcPr>
          <w:p w:rsidR="009655CA" w:rsidRDefault="009655CA" w:rsidP="009655CA">
            <w:pPr>
              <w:bidi/>
              <w:rPr>
                <w:rtl/>
                <w:lang w:bidi="fa-IR"/>
              </w:rPr>
            </w:pPr>
          </w:p>
        </w:tc>
        <w:tc>
          <w:tcPr>
            <w:tcW w:w="3051" w:type="dxa"/>
          </w:tcPr>
          <w:p w:rsidR="009655CA" w:rsidRDefault="009655CA" w:rsidP="009655CA">
            <w:pPr>
              <w:bidi/>
              <w:rPr>
                <w:rtl/>
                <w:lang w:bidi="fa-IR"/>
              </w:rPr>
            </w:pPr>
          </w:p>
        </w:tc>
        <w:tc>
          <w:tcPr>
            <w:tcW w:w="3056" w:type="dxa"/>
          </w:tcPr>
          <w:p w:rsidR="009655CA" w:rsidRPr="001E3F26" w:rsidRDefault="009655CA" w:rsidP="009655C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1E3F2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051" w:type="dxa"/>
          </w:tcPr>
          <w:p w:rsidR="009655CA" w:rsidRDefault="009655CA" w:rsidP="009655CA">
            <w:pPr>
              <w:bidi/>
              <w:rPr>
                <w:rtl/>
                <w:lang w:bidi="fa-IR"/>
              </w:rPr>
            </w:pPr>
          </w:p>
        </w:tc>
        <w:tc>
          <w:tcPr>
            <w:tcW w:w="3088" w:type="dxa"/>
          </w:tcPr>
          <w:p w:rsidR="009655CA" w:rsidRPr="00FC6739" w:rsidRDefault="009655CA" w:rsidP="009655CA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FC673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عدم فعالیت شبانه روزی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در مطب </w:t>
            </w:r>
            <w:r>
              <w:rPr>
                <w:rFonts w:ascii="Times New Roman" w:hAnsi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داشتن منشی و سرنسخه مستقل در صورت فعالیت در ساخت</w:t>
            </w:r>
            <w:r w:rsidRPr="00FC6739">
              <w:rPr>
                <w:rFonts w:cs="B Zar" w:hint="cs"/>
                <w:sz w:val="20"/>
                <w:szCs w:val="20"/>
                <w:rtl/>
                <w:lang w:bidi="fa-IR"/>
              </w:rPr>
              <w:t>م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ا</w:t>
            </w:r>
            <w:r w:rsidRPr="00FC673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ن پزشکان </w:t>
            </w:r>
          </w:p>
        </w:tc>
      </w:tr>
      <w:tr w:rsidR="00463FBA" w:rsidTr="00021CD9">
        <w:trPr>
          <w:gridAfter w:val="5"/>
          <w:wAfter w:w="15828" w:type="dxa"/>
          <w:trHeight w:val="361"/>
        </w:trPr>
        <w:tc>
          <w:tcPr>
            <w:tcW w:w="1314" w:type="dxa"/>
            <w:vMerge w:val="restart"/>
            <w:shd w:val="clear" w:color="auto" w:fill="C5E0B3" w:themeFill="accent6" w:themeFillTint="66"/>
            <w:vAlign w:val="center"/>
          </w:tcPr>
          <w:p w:rsidR="009655CA" w:rsidRPr="00D53B8D" w:rsidRDefault="009655CA" w:rsidP="009655C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پیشگیری و بهداشت</w:t>
            </w:r>
          </w:p>
        </w:tc>
        <w:tc>
          <w:tcPr>
            <w:tcW w:w="2534" w:type="dxa"/>
            <w:vAlign w:val="center"/>
          </w:tcPr>
          <w:p w:rsidR="009655CA" w:rsidRPr="00375E42" w:rsidRDefault="009655CA" w:rsidP="006029DE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سوابق مصونيت  بر عليه هپاتيت </w:t>
            </w:r>
            <w:r w:rsidRPr="00375E42">
              <w:rPr>
                <w:rFonts w:cs="B Mitra"/>
                <w:sz w:val="24"/>
                <w:szCs w:val="24"/>
                <w:lang w:bidi="fa-IR"/>
              </w:rPr>
              <w:t>B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وجود دارد</w:t>
            </w:r>
          </w:p>
        </w:tc>
        <w:tc>
          <w:tcPr>
            <w:tcW w:w="315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655CA" w:rsidRPr="00E13ADF" w:rsidRDefault="009655CA" w:rsidP="009655C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E13AD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9655CA" w:rsidRPr="00375E42" w:rsidRDefault="000C2512" w:rsidP="002A2218">
            <w:pPr>
              <w:tabs>
                <w:tab w:val="right" w:pos="9360"/>
              </w:tabs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بررسی مستندات</w:t>
            </w:r>
          </w:p>
        </w:tc>
        <w:tc>
          <w:tcPr>
            <w:tcW w:w="3686" w:type="dxa"/>
            <w:vAlign w:val="center"/>
          </w:tcPr>
          <w:p w:rsidR="009655CA" w:rsidRPr="00375E42" w:rsidRDefault="006029DE" w:rsidP="006029DE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بررسی مستندات مربوط به مصونیت </w:t>
            </w:r>
            <w:r w:rsidR="009655CA"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بر علیه هپاتيت </w:t>
            </w:r>
            <w:r w:rsidR="009655CA" w:rsidRPr="00375E42">
              <w:rPr>
                <w:rFonts w:cs="B Mitra"/>
                <w:sz w:val="24"/>
                <w:szCs w:val="24"/>
                <w:lang w:bidi="fa-IR"/>
              </w:rPr>
              <w:t>B</w:t>
            </w:r>
          </w:p>
        </w:tc>
      </w:tr>
      <w:tr w:rsidR="00463FBA" w:rsidTr="00021CD9">
        <w:trPr>
          <w:gridAfter w:val="5"/>
          <w:wAfter w:w="15828" w:type="dxa"/>
          <w:trHeight w:val="383"/>
        </w:trPr>
        <w:tc>
          <w:tcPr>
            <w:tcW w:w="1314" w:type="dxa"/>
            <w:vMerge/>
            <w:shd w:val="clear" w:color="auto" w:fill="C5E0B3" w:themeFill="accent6" w:themeFillTint="66"/>
            <w:vAlign w:val="center"/>
          </w:tcPr>
          <w:p w:rsidR="009655CA" w:rsidRPr="00D53B8D" w:rsidRDefault="009655CA" w:rsidP="009655C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4" w:type="dxa"/>
            <w:vAlign w:val="center"/>
          </w:tcPr>
          <w:p w:rsidR="009655CA" w:rsidRPr="00375E42" w:rsidRDefault="009655CA" w:rsidP="009655CA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مدیریت پسماندهاي نوك تيز و برنده(سفتي باكس) به شیوه ی صحیص انجام می پذیرد.</w:t>
            </w:r>
          </w:p>
        </w:tc>
        <w:tc>
          <w:tcPr>
            <w:tcW w:w="315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655CA" w:rsidRPr="00E13ADF" w:rsidRDefault="009655CA" w:rsidP="009655C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E13AD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9655CA" w:rsidRPr="00375E42" w:rsidRDefault="000C2512" w:rsidP="002A2218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686" w:type="dxa"/>
            <w:vAlign w:val="center"/>
          </w:tcPr>
          <w:p w:rsidR="009655CA" w:rsidRPr="00375E42" w:rsidRDefault="009655CA" w:rsidP="009655CA">
            <w:pPr>
              <w:bidi/>
              <w:spacing w:line="21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تعويض به موقع </w:t>
            </w:r>
            <w:r w:rsidRPr="00375E42">
              <w:rPr>
                <w:rFonts w:cs="B Mitra"/>
                <w:sz w:val="24"/>
                <w:szCs w:val="24"/>
                <w:lang w:bidi="fa-IR"/>
              </w:rPr>
              <w:t>safety box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( پس از پرشدن 4/3 </w:t>
            </w:r>
            <w:r w:rsidRPr="00375E42">
              <w:rPr>
                <w:rFonts w:cs="B Mitra"/>
                <w:sz w:val="24"/>
                <w:szCs w:val="24"/>
                <w:lang w:bidi="fa-IR"/>
              </w:rPr>
              <w:t>safety box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)- درج تاريخ شروع استفاده بر روي </w:t>
            </w:r>
            <w:r w:rsidRPr="00375E42">
              <w:rPr>
                <w:rFonts w:cs="B Mitra"/>
                <w:sz w:val="24"/>
                <w:szCs w:val="24"/>
                <w:lang w:bidi="fa-IR"/>
              </w:rPr>
              <w:t>safety box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- نحوه </w:t>
            </w:r>
            <w:r w:rsidRPr="00375E42">
              <w:rPr>
                <w:rFonts w:cs="B Mitra"/>
                <w:sz w:val="24"/>
                <w:szCs w:val="24"/>
                <w:lang w:bidi="fa-IR"/>
              </w:rPr>
              <w:t>OUT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نمودن </w:t>
            </w:r>
            <w:r w:rsidRPr="00375E42">
              <w:rPr>
                <w:rFonts w:cs="B Mitra"/>
                <w:sz w:val="24"/>
                <w:szCs w:val="24"/>
                <w:lang w:bidi="fa-IR"/>
              </w:rPr>
              <w:t>safety box</w:t>
            </w:r>
          </w:p>
        </w:tc>
      </w:tr>
      <w:tr w:rsidR="00463FBA" w:rsidTr="00021CD9">
        <w:trPr>
          <w:gridAfter w:val="5"/>
          <w:wAfter w:w="15828" w:type="dxa"/>
          <w:trHeight w:val="383"/>
        </w:trPr>
        <w:tc>
          <w:tcPr>
            <w:tcW w:w="1314" w:type="dxa"/>
            <w:vMerge/>
            <w:shd w:val="clear" w:color="auto" w:fill="C5E0B3" w:themeFill="accent6" w:themeFillTint="66"/>
            <w:vAlign w:val="center"/>
          </w:tcPr>
          <w:p w:rsidR="009655CA" w:rsidRPr="00D53B8D" w:rsidRDefault="009655CA" w:rsidP="009655C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4" w:type="dxa"/>
            <w:vAlign w:val="center"/>
          </w:tcPr>
          <w:p w:rsidR="009655CA" w:rsidRPr="00375E42" w:rsidRDefault="009655CA" w:rsidP="009655CA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قرارداد حمل زباله عفوني با خدمات موتوری شهرداري وجود دارد</w:t>
            </w:r>
          </w:p>
        </w:tc>
        <w:tc>
          <w:tcPr>
            <w:tcW w:w="315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655CA" w:rsidRPr="00E13ADF" w:rsidRDefault="009655CA" w:rsidP="009655C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E13AD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9655CA" w:rsidRPr="00375E42" w:rsidRDefault="000C2512" w:rsidP="002A2218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مشاهده مستندات</w:t>
            </w:r>
          </w:p>
        </w:tc>
        <w:tc>
          <w:tcPr>
            <w:tcW w:w="3686" w:type="dxa"/>
            <w:vAlign w:val="center"/>
          </w:tcPr>
          <w:p w:rsidR="009655CA" w:rsidRPr="00375E42" w:rsidRDefault="009655CA" w:rsidP="009655CA">
            <w:pPr>
              <w:bidi/>
              <w:spacing w:line="21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وجود قرارداد دفع پسماند عفونی معتبر</w:t>
            </w:r>
          </w:p>
        </w:tc>
      </w:tr>
      <w:tr w:rsidR="00463FBA" w:rsidTr="00021CD9">
        <w:trPr>
          <w:gridAfter w:val="5"/>
          <w:wAfter w:w="15828" w:type="dxa"/>
          <w:trHeight w:val="383"/>
        </w:trPr>
        <w:tc>
          <w:tcPr>
            <w:tcW w:w="1314" w:type="dxa"/>
            <w:vMerge/>
            <w:shd w:val="clear" w:color="auto" w:fill="C5E0B3" w:themeFill="accent6" w:themeFillTint="66"/>
            <w:vAlign w:val="center"/>
          </w:tcPr>
          <w:p w:rsidR="009655CA" w:rsidRPr="00D53B8D" w:rsidRDefault="009655CA" w:rsidP="009655C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4" w:type="dxa"/>
            <w:vAlign w:val="center"/>
          </w:tcPr>
          <w:p w:rsidR="009655CA" w:rsidRPr="00375E42" w:rsidRDefault="009655CA" w:rsidP="009655CA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براي تميز كردن كف و سطوح از محلول ضدعفوني كننده مناسب استفاده می گردد</w:t>
            </w:r>
          </w:p>
        </w:tc>
        <w:tc>
          <w:tcPr>
            <w:tcW w:w="315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655CA" w:rsidRPr="00E13ADF" w:rsidRDefault="009655CA" w:rsidP="009655C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E13AD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9655CA" w:rsidRPr="00375E42" w:rsidRDefault="000C2512" w:rsidP="002A2218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686" w:type="dxa"/>
            <w:vAlign w:val="center"/>
          </w:tcPr>
          <w:p w:rsidR="009655CA" w:rsidRPr="00375E42" w:rsidRDefault="009655CA" w:rsidP="009655CA">
            <w:pPr>
              <w:bidi/>
              <w:spacing w:line="21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وجود محلول های ضدعفوني سطوح کوچک و بزرگ - وجود محلول ضدعفوني سريع الاثر وسايل و تجهيزات - استفاده صحيح از محلولهاي ضدعفوني</w:t>
            </w:r>
          </w:p>
        </w:tc>
      </w:tr>
      <w:tr w:rsidR="00463FBA" w:rsidTr="00021CD9">
        <w:trPr>
          <w:gridAfter w:val="5"/>
          <w:wAfter w:w="15828" w:type="dxa"/>
          <w:trHeight w:val="383"/>
        </w:trPr>
        <w:tc>
          <w:tcPr>
            <w:tcW w:w="1314" w:type="dxa"/>
            <w:vMerge/>
            <w:shd w:val="clear" w:color="auto" w:fill="C5E0B3" w:themeFill="accent6" w:themeFillTint="66"/>
            <w:vAlign w:val="center"/>
          </w:tcPr>
          <w:p w:rsidR="009655CA" w:rsidRPr="00D53B8D" w:rsidRDefault="009655CA" w:rsidP="009655C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4" w:type="dxa"/>
            <w:vAlign w:val="center"/>
          </w:tcPr>
          <w:p w:rsidR="009655CA" w:rsidRPr="00375E42" w:rsidRDefault="009655CA" w:rsidP="009655CA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از ملحفه و روانداز تميز و يكبار مصرف استفاده می شود</w:t>
            </w:r>
          </w:p>
        </w:tc>
        <w:tc>
          <w:tcPr>
            <w:tcW w:w="315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655CA" w:rsidRPr="00E13ADF" w:rsidRDefault="009655CA" w:rsidP="009655C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E13AD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9655CA" w:rsidRPr="00375E42" w:rsidRDefault="000C2512" w:rsidP="002A2218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686" w:type="dxa"/>
            <w:vAlign w:val="center"/>
          </w:tcPr>
          <w:p w:rsidR="009655CA" w:rsidRPr="00375E42" w:rsidRDefault="009655CA" w:rsidP="009655CA">
            <w:pPr>
              <w:bidi/>
              <w:spacing w:line="21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تميز بودن بالش و تشك تخت و ترجیحا استفاده از ملحفه و روبالشي يكبار مصرف جهت آن - تميز بودن روانداز و در اختيار قراردادن ملحفه  جهت استفاده از روانداز(پتو)</w:t>
            </w:r>
          </w:p>
        </w:tc>
      </w:tr>
      <w:tr w:rsidR="00463FBA" w:rsidTr="00021CD9">
        <w:trPr>
          <w:gridAfter w:val="5"/>
          <w:wAfter w:w="15828" w:type="dxa"/>
          <w:trHeight w:val="383"/>
        </w:trPr>
        <w:tc>
          <w:tcPr>
            <w:tcW w:w="1314" w:type="dxa"/>
            <w:vMerge/>
            <w:shd w:val="clear" w:color="auto" w:fill="C5E0B3" w:themeFill="accent6" w:themeFillTint="66"/>
            <w:vAlign w:val="center"/>
          </w:tcPr>
          <w:p w:rsidR="009655CA" w:rsidRPr="00D53B8D" w:rsidRDefault="009655CA" w:rsidP="009655C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4" w:type="dxa"/>
          </w:tcPr>
          <w:p w:rsidR="009655CA" w:rsidRPr="00375E42" w:rsidRDefault="009655CA" w:rsidP="006029DE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سطل زباله درب دار و پدال دار با كيسه زباله زردرنگ جهت زباله هاي عفوني وجود دارد</w:t>
            </w:r>
          </w:p>
        </w:tc>
        <w:tc>
          <w:tcPr>
            <w:tcW w:w="315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655CA" w:rsidRPr="00E13ADF" w:rsidRDefault="009655CA" w:rsidP="009655C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E13AD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9655CA" w:rsidRPr="00375E42" w:rsidRDefault="000C2512" w:rsidP="002A2218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686" w:type="dxa"/>
            <w:vAlign w:val="center"/>
          </w:tcPr>
          <w:p w:rsidR="009655CA" w:rsidRPr="00375E42" w:rsidRDefault="009655CA" w:rsidP="009655CA">
            <w:pPr>
              <w:bidi/>
              <w:spacing w:line="21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وجود </w:t>
            </w:r>
            <w:r w:rsidRPr="00375E42">
              <w:rPr>
                <w:rFonts w:cs="B Mitra"/>
                <w:sz w:val="24"/>
                <w:szCs w:val="24"/>
                <w:rtl/>
                <w:lang w:bidi="fa-IR"/>
              </w:rPr>
              <w:t xml:space="preserve">سطل های زباله درب دار 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پدالی به تعداد كافي - استفاده از كيسه زرد با آرم پرخطر جهت زباله هاي عفوني - استفاده از كيسه مشكي جهت زباله هاي غير عفوني - تخليه و شستشوي مرتب سطل هاي زباله</w:t>
            </w:r>
          </w:p>
        </w:tc>
      </w:tr>
      <w:tr w:rsidR="00463FBA" w:rsidTr="00021CD9">
        <w:trPr>
          <w:gridAfter w:val="5"/>
          <w:wAfter w:w="15828" w:type="dxa"/>
          <w:trHeight w:val="383"/>
        </w:trPr>
        <w:tc>
          <w:tcPr>
            <w:tcW w:w="1314" w:type="dxa"/>
            <w:vMerge/>
            <w:shd w:val="clear" w:color="auto" w:fill="C5E0B3" w:themeFill="accent6" w:themeFillTint="66"/>
            <w:vAlign w:val="center"/>
          </w:tcPr>
          <w:p w:rsidR="009655CA" w:rsidRPr="00D53B8D" w:rsidRDefault="009655CA" w:rsidP="009655C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4" w:type="dxa"/>
            <w:vAlign w:val="center"/>
          </w:tcPr>
          <w:p w:rsidR="009655CA" w:rsidRPr="00375E42" w:rsidRDefault="009655CA" w:rsidP="009655CA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در صورت انجام آندوسکوپی ، شستشو و ضدعفونی ابزار و اسکوپ ها به ط</w:t>
            </w:r>
            <w:r w:rsidR="006029D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ور صحیح و مناسب انجام می شود. </w:t>
            </w:r>
          </w:p>
        </w:tc>
        <w:tc>
          <w:tcPr>
            <w:tcW w:w="315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655CA" w:rsidRPr="00E13ADF" w:rsidRDefault="009655CA" w:rsidP="009655C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E13AD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9655CA" w:rsidRPr="00375E42" w:rsidRDefault="000C2512" w:rsidP="002A2218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686" w:type="dxa"/>
            <w:vAlign w:val="center"/>
          </w:tcPr>
          <w:p w:rsidR="009655CA" w:rsidRPr="00375E42" w:rsidRDefault="009655CA" w:rsidP="009655CA">
            <w:pPr>
              <w:bidi/>
              <w:spacing w:line="21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مرحله قبل از تمیزی پاک کردن کلیه سطوح اسکوپ </w:t>
            </w:r>
            <w:r w:rsidRPr="00375E42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–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بررسی نشتی دستگاه </w:t>
            </w:r>
            <w:r w:rsidRPr="00375E42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–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شستشوی دستی  با برس با آب و دترجنت مناسب </w:t>
            </w:r>
            <w:r w:rsidRPr="00375E42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–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بازرسی چشمی اسکوپ </w:t>
            </w:r>
            <w:r w:rsidRPr="00375E42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–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ضدعفونی با محلول مناسب پیشنهادی شرکت سازنده </w:t>
            </w:r>
            <w:r w:rsidRPr="00375E42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–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نگهداری اسکوپ ها در کابینت مناسب </w:t>
            </w:r>
            <w:r w:rsidRPr="00375E42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–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مستندسازی روش ضدعفونی</w:t>
            </w:r>
          </w:p>
        </w:tc>
      </w:tr>
      <w:tr w:rsidR="00463FBA" w:rsidTr="00021CD9">
        <w:trPr>
          <w:gridAfter w:val="5"/>
          <w:wAfter w:w="15828" w:type="dxa"/>
          <w:trHeight w:val="383"/>
        </w:trPr>
        <w:tc>
          <w:tcPr>
            <w:tcW w:w="1314" w:type="dxa"/>
            <w:vMerge/>
            <w:shd w:val="clear" w:color="auto" w:fill="C5E0B3" w:themeFill="accent6" w:themeFillTint="66"/>
            <w:vAlign w:val="center"/>
          </w:tcPr>
          <w:p w:rsidR="009655CA" w:rsidRPr="00D53B8D" w:rsidRDefault="009655CA" w:rsidP="009655C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4" w:type="dxa"/>
          </w:tcPr>
          <w:p w:rsidR="009655CA" w:rsidRPr="00375E42" w:rsidRDefault="009655CA" w:rsidP="006029DE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وضعيت نور ، تهويه و سيستمهاي برودتي/حرارتي و نظافت مطب ،  مناسب می باشد</w:t>
            </w:r>
          </w:p>
        </w:tc>
        <w:tc>
          <w:tcPr>
            <w:tcW w:w="315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655CA" w:rsidRPr="00E13ADF" w:rsidRDefault="009655CA" w:rsidP="009655C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E13AD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9655CA" w:rsidRPr="00375E42" w:rsidRDefault="000C2512" w:rsidP="002A2218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686" w:type="dxa"/>
            <w:vAlign w:val="center"/>
          </w:tcPr>
          <w:p w:rsidR="009655CA" w:rsidRPr="00375E42" w:rsidRDefault="009655CA" w:rsidP="009655C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وجود نور کافی و تهویه مطلوب در مطب </w:t>
            </w:r>
            <w:r w:rsidRPr="00375E42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–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کف و دیوار ها قابل شستشو </w:t>
            </w:r>
            <w:r w:rsidRPr="00375E42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–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وجود روشویی -  وجود سیستم سرمایش و گرمایش مناسب (غیر از بخاری گازسوز)</w:t>
            </w:r>
          </w:p>
        </w:tc>
      </w:tr>
      <w:tr w:rsidR="000C2512" w:rsidTr="00021CD9">
        <w:trPr>
          <w:gridAfter w:val="5"/>
          <w:wAfter w:w="15828" w:type="dxa"/>
          <w:trHeight w:val="361"/>
        </w:trPr>
        <w:tc>
          <w:tcPr>
            <w:tcW w:w="1314" w:type="dxa"/>
            <w:vMerge w:val="restart"/>
            <w:shd w:val="clear" w:color="auto" w:fill="C5E0B3" w:themeFill="accent6" w:themeFillTint="66"/>
            <w:vAlign w:val="center"/>
          </w:tcPr>
          <w:p w:rsidR="000C2512" w:rsidRDefault="000C2512" w:rsidP="000C251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0C2512" w:rsidRDefault="000C2512" w:rsidP="000C251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0C2512" w:rsidRDefault="000C2512" w:rsidP="000C251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0C2512" w:rsidRDefault="000C2512" w:rsidP="000C251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0C2512" w:rsidRDefault="000C2512" w:rsidP="000C251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0C2512" w:rsidRDefault="000C2512" w:rsidP="000C251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0C2512" w:rsidRDefault="000C2512" w:rsidP="000C251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0C2512" w:rsidRDefault="000C2512" w:rsidP="000C251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0C2512" w:rsidRDefault="000C2512" w:rsidP="000C251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0C2512" w:rsidRDefault="000C2512" w:rsidP="000C251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0C2512" w:rsidRPr="00B2304C" w:rsidRDefault="000C2512" w:rsidP="000C2512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2304C">
              <w:rPr>
                <w:rFonts w:cs="B Titr" w:hint="cs"/>
                <w:sz w:val="18"/>
                <w:szCs w:val="18"/>
                <w:rtl/>
                <w:lang w:bidi="fa-IR"/>
              </w:rPr>
              <w:t>دارو و تجهیزات</w:t>
            </w:r>
          </w:p>
        </w:tc>
        <w:tc>
          <w:tcPr>
            <w:tcW w:w="2534" w:type="dxa"/>
            <w:vAlign w:val="center"/>
          </w:tcPr>
          <w:p w:rsidR="000C2512" w:rsidRPr="00375E42" w:rsidRDefault="000C2512" w:rsidP="000C2512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>تخت معاينه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سالم در اتاق پزشک واتاق 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آندوسکوپی وجود دارد</w:t>
            </w:r>
          </w:p>
        </w:tc>
        <w:tc>
          <w:tcPr>
            <w:tcW w:w="315" w:type="dxa"/>
            <w:vAlign w:val="center"/>
          </w:tcPr>
          <w:p w:rsidR="000C2512" w:rsidRPr="00375E42" w:rsidRDefault="000C2512" w:rsidP="000C251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vAlign w:val="center"/>
          </w:tcPr>
          <w:p w:rsidR="000C2512" w:rsidRPr="00375E42" w:rsidRDefault="000C2512" w:rsidP="000C251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0C2512" w:rsidRPr="00375E42" w:rsidRDefault="000C2512" w:rsidP="000C251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C2512" w:rsidRPr="00E13ADF" w:rsidRDefault="000C2512" w:rsidP="000C2512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E13AD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0C2512" w:rsidRPr="00375E42" w:rsidRDefault="000C2512" w:rsidP="000C251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0C2512" w:rsidRDefault="000C2512" w:rsidP="002A2218">
            <w:pPr>
              <w:jc w:val="center"/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686" w:type="dxa"/>
            <w:vAlign w:val="center"/>
          </w:tcPr>
          <w:p w:rsidR="000C2512" w:rsidRPr="00375E42" w:rsidRDefault="000C2512" w:rsidP="000C2512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وجود تخت های سالم و ایمن و مقاوم در برابر زنگ زدگی</w:t>
            </w:r>
            <w:r w:rsidRPr="00375E42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–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قابل شستشو بودن -  وجود پاراوان یا پرده کنار تخت ها</w:t>
            </w:r>
          </w:p>
        </w:tc>
      </w:tr>
      <w:tr w:rsidR="000C2512" w:rsidTr="00021CD9">
        <w:trPr>
          <w:gridAfter w:val="5"/>
          <w:wAfter w:w="15828" w:type="dxa"/>
          <w:trHeight w:val="361"/>
        </w:trPr>
        <w:tc>
          <w:tcPr>
            <w:tcW w:w="1314" w:type="dxa"/>
            <w:vMerge/>
            <w:shd w:val="clear" w:color="auto" w:fill="C5E0B3" w:themeFill="accent6" w:themeFillTint="66"/>
            <w:vAlign w:val="center"/>
          </w:tcPr>
          <w:p w:rsidR="000C2512" w:rsidRPr="00B2304C" w:rsidRDefault="000C2512" w:rsidP="000C2512">
            <w:pPr>
              <w:tabs>
                <w:tab w:val="right" w:pos="9360"/>
              </w:tabs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534" w:type="dxa"/>
            <w:vAlign w:val="center"/>
          </w:tcPr>
          <w:p w:rsidR="000C2512" w:rsidRPr="00375E42" w:rsidRDefault="000C2512" w:rsidP="000C2512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ست معاينه وجود دارد.</w:t>
            </w:r>
          </w:p>
        </w:tc>
        <w:tc>
          <w:tcPr>
            <w:tcW w:w="315" w:type="dxa"/>
            <w:vAlign w:val="center"/>
          </w:tcPr>
          <w:p w:rsidR="000C2512" w:rsidRPr="00375E42" w:rsidRDefault="000C2512" w:rsidP="000C251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vAlign w:val="center"/>
          </w:tcPr>
          <w:p w:rsidR="000C2512" w:rsidRPr="00375E42" w:rsidRDefault="000C2512" w:rsidP="000C251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0C2512" w:rsidRPr="00375E42" w:rsidRDefault="000C2512" w:rsidP="000C251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C2512" w:rsidRPr="00E13ADF" w:rsidRDefault="000C2512" w:rsidP="000C2512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E13AD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0C2512" w:rsidRPr="00375E42" w:rsidRDefault="000C2512" w:rsidP="000C251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0C2512" w:rsidRDefault="000C2512" w:rsidP="002A2218">
            <w:pPr>
              <w:jc w:val="center"/>
            </w:pPr>
            <w:r w:rsidRPr="0081732D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686" w:type="dxa"/>
            <w:vAlign w:val="center"/>
          </w:tcPr>
          <w:p w:rsidR="000C2512" w:rsidRPr="00375E42" w:rsidRDefault="000C2512" w:rsidP="000C2512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ست معاینه شامل: فشار سنج ،گوشي ، اتوسكوپ ، چراغ قوه ، آبسلانگ و ترمومتر</w:t>
            </w:r>
          </w:p>
        </w:tc>
      </w:tr>
      <w:tr w:rsidR="000C2512" w:rsidTr="00021CD9">
        <w:trPr>
          <w:gridAfter w:val="5"/>
          <w:wAfter w:w="15828" w:type="dxa"/>
          <w:trHeight w:val="1891"/>
        </w:trPr>
        <w:tc>
          <w:tcPr>
            <w:tcW w:w="1314" w:type="dxa"/>
            <w:vMerge/>
            <w:shd w:val="clear" w:color="auto" w:fill="C5E0B3" w:themeFill="accent6" w:themeFillTint="66"/>
            <w:vAlign w:val="center"/>
          </w:tcPr>
          <w:p w:rsidR="000C2512" w:rsidRPr="00D53B8D" w:rsidRDefault="000C2512" w:rsidP="000C251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4" w:type="dxa"/>
            <w:vAlign w:val="center"/>
          </w:tcPr>
          <w:p w:rsidR="000C2512" w:rsidRPr="00375E42" w:rsidRDefault="000C2512" w:rsidP="000C2512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ست احياء و داروهاي اورژانس</w:t>
            </w:r>
            <w:r w:rsidRPr="00375E42">
              <w:rPr>
                <w:rFonts w:cs="B Mitra"/>
                <w:sz w:val="24"/>
                <w:szCs w:val="24"/>
                <w:lang w:bidi="fa-IR"/>
              </w:rPr>
              <w:t>(emergency box)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وجود دارد (از جمله : لارنگوسكوپ ، آمبوبگ ، </w:t>
            </w:r>
            <w:r w:rsidRPr="00375E42">
              <w:rPr>
                <w:rFonts w:cs="B Mitra"/>
                <w:sz w:val="24"/>
                <w:szCs w:val="24"/>
                <w:lang w:bidi="fa-IR"/>
              </w:rPr>
              <w:t>airway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، لوله تراشه ،آنژیوکت ،آمپولهاي هيدروكورتيزون ،آدرنالين ،آتروپين و ديازپام ، نالوکسان ، و</w:t>
            </w:r>
            <w:r w:rsidRPr="00375E42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پرل  </w:t>
            </w:r>
            <w:r w:rsidRPr="00375E42">
              <w:rPr>
                <w:rFonts w:cs="B Mitra"/>
                <w:sz w:val="24"/>
                <w:szCs w:val="24"/>
                <w:lang w:bidi="fa-IR"/>
              </w:rPr>
              <w:t>TNG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)</w:t>
            </w:r>
          </w:p>
        </w:tc>
        <w:tc>
          <w:tcPr>
            <w:tcW w:w="315" w:type="dxa"/>
            <w:vAlign w:val="center"/>
          </w:tcPr>
          <w:p w:rsidR="000C2512" w:rsidRPr="00375E42" w:rsidRDefault="000C2512" w:rsidP="000C251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vAlign w:val="center"/>
          </w:tcPr>
          <w:p w:rsidR="000C2512" w:rsidRPr="00375E42" w:rsidRDefault="000C2512" w:rsidP="000C251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0C2512" w:rsidRPr="00375E42" w:rsidRDefault="000C2512" w:rsidP="000C251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C2512" w:rsidRPr="00E13ADF" w:rsidRDefault="000C2512" w:rsidP="000C2512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E13AD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0C2512" w:rsidRPr="00375E42" w:rsidRDefault="000C2512" w:rsidP="000C251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0C2512" w:rsidRDefault="000C2512" w:rsidP="002A2218">
            <w:pPr>
              <w:jc w:val="center"/>
            </w:pPr>
            <w:r w:rsidRPr="0081732D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686" w:type="dxa"/>
            <w:vAlign w:val="center"/>
          </w:tcPr>
          <w:p w:rsidR="000C2512" w:rsidRPr="00375E42" w:rsidRDefault="000C2512" w:rsidP="000C2512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وجود ترالی احیاء به صورت کامل و با چیدمان استاندارد مجهز به پریز برق  - وجود داروهای اورژانس به طور کامل و با تاریخ معتبر  -  وجود چک لیست کنترل ترالی و داروها در هر نوبت کاری </w:t>
            </w:r>
            <w:r w:rsidRPr="00375E42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–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وجود دستگاه الکتروشوک</w:t>
            </w:r>
          </w:p>
        </w:tc>
      </w:tr>
      <w:tr w:rsidR="00463FBA" w:rsidTr="00021CD9">
        <w:trPr>
          <w:gridAfter w:val="5"/>
          <w:wAfter w:w="15828" w:type="dxa"/>
          <w:trHeight w:val="383"/>
        </w:trPr>
        <w:tc>
          <w:tcPr>
            <w:tcW w:w="1314" w:type="dxa"/>
            <w:vMerge/>
            <w:shd w:val="clear" w:color="auto" w:fill="C5E0B3" w:themeFill="accent6" w:themeFillTint="66"/>
            <w:vAlign w:val="center"/>
          </w:tcPr>
          <w:p w:rsidR="009655CA" w:rsidRPr="00D53B8D" w:rsidRDefault="009655CA" w:rsidP="009655C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4" w:type="dxa"/>
            <w:vAlign w:val="center"/>
          </w:tcPr>
          <w:p w:rsidR="009655CA" w:rsidRPr="00375E42" w:rsidRDefault="009655CA" w:rsidP="009655C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كپسول اكسيژن سالم و پر با مانومتر سالم و ماسك تميز وجود دارد</w:t>
            </w:r>
          </w:p>
        </w:tc>
        <w:tc>
          <w:tcPr>
            <w:tcW w:w="315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655CA" w:rsidRPr="00E13ADF" w:rsidRDefault="009655CA" w:rsidP="009655C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E13AD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9655CA" w:rsidRPr="00375E42" w:rsidRDefault="009655CA" w:rsidP="009655C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9655CA" w:rsidRPr="00375E42" w:rsidRDefault="000C2512" w:rsidP="002A2218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686" w:type="dxa"/>
            <w:vAlign w:val="center"/>
          </w:tcPr>
          <w:p w:rsidR="009655CA" w:rsidRPr="00375E42" w:rsidRDefault="009655CA" w:rsidP="009655C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وجود کپسول اکسیژن آماده و ایمن به همراه مانومتر و ماسک  اکسیژن یکبار مصرف و رعایت موارد کنترل عفونت</w:t>
            </w:r>
          </w:p>
        </w:tc>
      </w:tr>
      <w:tr w:rsidR="000C2512" w:rsidTr="00021CD9">
        <w:trPr>
          <w:gridAfter w:val="5"/>
          <w:wAfter w:w="15828" w:type="dxa"/>
          <w:trHeight w:val="383"/>
        </w:trPr>
        <w:tc>
          <w:tcPr>
            <w:tcW w:w="1314" w:type="dxa"/>
            <w:vMerge/>
            <w:shd w:val="clear" w:color="auto" w:fill="C5E0B3" w:themeFill="accent6" w:themeFillTint="66"/>
            <w:vAlign w:val="center"/>
          </w:tcPr>
          <w:p w:rsidR="000C2512" w:rsidRPr="00D53B8D" w:rsidRDefault="000C2512" w:rsidP="000C251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4" w:type="dxa"/>
            <w:vAlign w:val="center"/>
          </w:tcPr>
          <w:p w:rsidR="000C2512" w:rsidRPr="00375E42" w:rsidRDefault="000C2512" w:rsidP="000C2512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از تجهیزات غیراستاندارد جهت انجام آندوسکوپی ، رکتوسیگمو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ئیدوسکوپی و یا </w:t>
            </w:r>
            <w:r w:rsidR="006029D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بیوپسی مناسب استفاده نمی شود. </w:t>
            </w:r>
          </w:p>
        </w:tc>
        <w:tc>
          <w:tcPr>
            <w:tcW w:w="315" w:type="dxa"/>
            <w:vAlign w:val="center"/>
          </w:tcPr>
          <w:p w:rsidR="000C2512" w:rsidRPr="00375E42" w:rsidRDefault="000C2512" w:rsidP="000C251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vAlign w:val="center"/>
          </w:tcPr>
          <w:p w:rsidR="000C2512" w:rsidRPr="00375E42" w:rsidRDefault="000C2512" w:rsidP="000C251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0C2512" w:rsidRPr="00375E42" w:rsidRDefault="000C2512" w:rsidP="000C251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C2512" w:rsidRPr="00E13ADF" w:rsidRDefault="000C2512" w:rsidP="000C2512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E13AD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0C2512" w:rsidRPr="00375E42" w:rsidRDefault="000C2512" w:rsidP="000C251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0C2512" w:rsidRDefault="000C2512" w:rsidP="002A2218">
            <w:pPr>
              <w:jc w:val="center"/>
            </w:pPr>
            <w:r w:rsidRPr="00885428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686" w:type="dxa"/>
            <w:vAlign w:val="center"/>
          </w:tcPr>
          <w:p w:rsidR="000C2512" w:rsidRPr="00375E42" w:rsidRDefault="000C2512" w:rsidP="000C2512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استفاده از فورسپس های بیوپسی یکبارمصرف </w:t>
            </w:r>
            <w:r w:rsidRPr="00375E42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–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شستشوی فررسپس ها با برس و ضدعفونی با محلول های </w:t>
            </w:r>
            <w:r w:rsidRPr="00375E42">
              <w:rPr>
                <w:rFonts w:cs="B Mitra"/>
                <w:sz w:val="24"/>
                <w:szCs w:val="24"/>
                <w:lang w:bidi="fa-IR"/>
              </w:rPr>
              <w:t>HLD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375E42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–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استفاده از دستگاه اولتراسوند</w:t>
            </w:r>
          </w:p>
        </w:tc>
      </w:tr>
      <w:tr w:rsidR="000C2512" w:rsidTr="00021CD9">
        <w:trPr>
          <w:gridAfter w:val="5"/>
          <w:wAfter w:w="15828" w:type="dxa"/>
          <w:trHeight w:val="383"/>
        </w:trPr>
        <w:tc>
          <w:tcPr>
            <w:tcW w:w="1314" w:type="dxa"/>
            <w:vMerge/>
            <w:shd w:val="clear" w:color="auto" w:fill="C5E0B3" w:themeFill="accent6" w:themeFillTint="66"/>
            <w:vAlign w:val="center"/>
          </w:tcPr>
          <w:p w:rsidR="000C2512" w:rsidRPr="00D53B8D" w:rsidRDefault="000C2512" w:rsidP="000C251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4" w:type="dxa"/>
            <w:vAlign w:val="center"/>
          </w:tcPr>
          <w:p w:rsidR="000C2512" w:rsidRPr="00375E42" w:rsidRDefault="000C2512" w:rsidP="000C2512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کپسول اطفاء حريق (با شارژ معتبر) وجود دارد</w:t>
            </w:r>
          </w:p>
        </w:tc>
        <w:tc>
          <w:tcPr>
            <w:tcW w:w="315" w:type="dxa"/>
            <w:vAlign w:val="center"/>
          </w:tcPr>
          <w:p w:rsidR="000C2512" w:rsidRPr="00375E42" w:rsidRDefault="000C2512" w:rsidP="000C251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vAlign w:val="center"/>
          </w:tcPr>
          <w:p w:rsidR="000C2512" w:rsidRPr="00375E42" w:rsidRDefault="000C2512" w:rsidP="000C251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0C2512" w:rsidRPr="00375E42" w:rsidRDefault="000C2512" w:rsidP="000C251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C2512" w:rsidRPr="00E13ADF" w:rsidRDefault="000C2512" w:rsidP="000C2512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E13AD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0C2512" w:rsidRPr="00375E42" w:rsidRDefault="000C2512" w:rsidP="000C251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0C2512" w:rsidRDefault="000C2512" w:rsidP="002A2218">
            <w:pPr>
              <w:jc w:val="center"/>
            </w:pPr>
            <w:r w:rsidRPr="00885428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686" w:type="dxa"/>
            <w:vAlign w:val="center"/>
          </w:tcPr>
          <w:p w:rsidR="000C2512" w:rsidRPr="00375E42" w:rsidRDefault="000C2512" w:rsidP="000C2512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وجود یک کپسول آتش نشانی 4 کیلوگرمی با شارژمعتبر  به ازاء هر 50 متر مربع</w:t>
            </w:r>
          </w:p>
        </w:tc>
      </w:tr>
      <w:tr w:rsidR="000C2512" w:rsidTr="00021CD9">
        <w:trPr>
          <w:gridAfter w:val="5"/>
          <w:wAfter w:w="15828" w:type="dxa"/>
          <w:trHeight w:val="361"/>
        </w:trPr>
        <w:tc>
          <w:tcPr>
            <w:tcW w:w="1314" w:type="dxa"/>
            <w:vMerge w:val="restart"/>
            <w:shd w:val="clear" w:color="auto" w:fill="C5E0B3" w:themeFill="accent6" w:themeFillTint="66"/>
            <w:vAlign w:val="center"/>
          </w:tcPr>
          <w:p w:rsidR="000C2512" w:rsidRDefault="000C2512" w:rsidP="000C251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0C2512" w:rsidRPr="00D53B8D" w:rsidRDefault="000C2512" w:rsidP="000C251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رعایت حقوق گیرندگان خدمت</w:t>
            </w:r>
          </w:p>
        </w:tc>
        <w:tc>
          <w:tcPr>
            <w:tcW w:w="2534" w:type="dxa"/>
          </w:tcPr>
          <w:p w:rsidR="000C2512" w:rsidRPr="00375E42" w:rsidRDefault="008B547E" w:rsidP="008B547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نصب</w:t>
            </w:r>
            <w:r w:rsidR="000C2512"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پروانه مطب در معرض ديد </w:t>
            </w:r>
          </w:p>
        </w:tc>
        <w:tc>
          <w:tcPr>
            <w:tcW w:w="315" w:type="dxa"/>
          </w:tcPr>
          <w:p w:rsidR="000C2512" w:rsidRPr="00375E42" w:rsidRDefault="000C2512" w:rsidP="008B547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0C2512" w:rsidRPr="00375E42" w:rsidRDefault="000C2512" w:rsidP="008B547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0C2512" w:rsidRPr="00375E42" w:rsidRDefault="000C2512" w:rsidP="008B547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0C2512" w:rsidRPr="00E13ADF" w:rsidRDefault="000C2512" w:rsidP="008B547E">
            <w:pPr>
              <w:bidi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E13AD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0C2512" w:rsidRPr="00375E42" w:rsidRDefault="000C2512" w:rsidP="008B547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0C2512" w:rsidRDefault="008B547E" w:rsidP="008B547E">
            <w:pPr>
              <w:jc w:val="center"/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686" w:type="dxa"/>
          </w:tcPr>
          <w:p w:rsidR="000C2512" w:rsidRPr="00375E42" w:rsidRDefault="000C2512" w:rsidP="008B547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مشاهده نصب پروانه در معرض دید مراجعین</w:t>
            </w:r>
          </w:p>
        </w:tc>
      </w:tr>
      <w:tr w:rsidR="000C2512" w:rsidTr="00021CD9">
        <w:trPr>
          <w:gridAfter w:val="5"/>
          <w:wAfter w:w="15828" w:type="dxa"/>
          <w:trHeight w:val="361"/>
        </w:trPr>
        <w:tc>
          <w:tcPr>
            <w:tcW w:w="1314" w:type="dxa"/>
            <w:vMerge/>
            <w:shd w:val="clear" w:color="auto" w:fill="C5E0B3" w:themeFill="accent6" w:themeFillTint="66"/>
            <w:vAlign w:val="center"/>
          </w:tcPr>
          <w:p w:rsidR="000C2512" w:rsidRPr="00D53B8D" w:rsidRDefault="000C2512" w:rsidP="000C251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4" w:type="dxa"/>
          </w:tcPr>
          <w:p w:rsidR="000C2512" w:rsidRPr="00375E42" w:rsidRDefault="000C2512" w:rsidP="006029D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حفظ حریم خصوصی بیمار در زمان انجام آندوسکوپی رعایت می شود.</w:t>
            </w:r>
          </w:p>
        </w:tc>
        <w:tc>
          <w:tcPr>
            <w:tcW w:w="315" w:type="dxa"/>
            <w:vAlign w:val="center"/>
          </w:tcPr>
          <w:p w:rsidR="000C2512" w:rsidRPr="00375E42" w:rsidRDefault="000C2512" w:rsidP="000C251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vAlign w:val="center"/>
          </w:tcPr>
          <w:p w:rsidR="000C2512" w:rsidRPr="00375E42" w:rsidRDefault="000C2512" w:rsidP="000C251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0C2512" w:rsidRPr="00375E42" w:rsidRDefault="000C2512" w:rsidP="000C251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C2512" w:rsidRPr="00E13ADF" w:rsidRDefault="000C2512" w:rsidP="000C2512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E13AD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0C2512" w:rsidRPr="00375E42" w:rsidRDefault="000C2512" w:rsidP="000C251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0C2512" w:rsidRDefault="000C2512" w:rsidP="002A2218">
            <w:pPr>
              <w:jc w:val="center"/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686" w:type="dxa"/>
            <w:vAlign w:val="center"/>
          </w:tcPr>
          <w:p w:rsidR="000C2512" w:rsidRPr="00375E42" w:rsidRDefault="000C2512" w:rsidP="008B547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عدم ویزیت همزمان چند بیمار </w:t>
            </w:r>
            <w:r w:rsidRPr="00375E42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–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وجود پارتیشن  مناسب جهت رختکن بیمار </w:t>
            </w:r>
            <w:r w:rsidRPr="00375E42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–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وجود پاراوان </w:t>
            </w:r>
          </w:p>
        </w:tc>
      </w:tr>
      <w:tr w:rsidR="000C2512" w:rsidTr="00021CD9">
        <w:trPr>
          <w:gridAfter w:val="5"/>
          <w:wAfter w:w="15828" w:type="dxa"/>
          <w:trHeight w:val="361"/>
        </w:trPr>
        <w:tc>
          <w:tcPr>
            <w:tcW w:w="1314" w:type="dxa"/>
            <w:vMerge/>
            <w:shd w:val="clear" w:color="auto" w:fill="C5E0B3" w:themeFill="accent6" w:themeFillTint="66"/>
            <w:vAlign w:val="center"/>
          </w:tcPr>
          <w:p w:rsidR="000C2512" w:rsidRPr="00D53B8D" w:rsidRDefault="000C2512" w:rsidP="000C251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4" w:type="dxa"/>
            <w:vAlign w:val="center"/>
          </w:tcPr>
          <w:p w:rsidR="000C2512" w:rsidRPr="00375E42" w:rsidRDefault="000C2512" w:rsidP="000C2512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تبليغات غير مجاز و يا گمراه كننده وجود ندارد.</w:t>
            </w:r>
          </w:p>
        </w:tc>
        <w:tc>
          <w:tcPr>
            <w:tcW w:w="315" w:type="dxa"/>
            <w:vAlign w:val="center"/>
          </w:tcPr>
          <w:p w:rsidR="000C2512" w:rsidRPr="00375E42" w:rsidRDefault="000C2512" w:rsidP="000C251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vAlign w:val="center"/>
          </w:tcPr>
          <w:p w:rsidR="000C2512" w:rsidRPr="00375E42" w:rsidRDefault="000C2512" w:rsidP="000C251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0C2512" w:rsidRPr="00375E42" w:rsidRDefault="000C2512" w:rsidP="000C251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C2512" w:rsidRPr="00E13ADF" w:rsidRDefault="000C2512" w:rsidP="000C2512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E13AD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0C2512" w:rsidRPr="00375E42" w:rsidRDefault="000C2512" w:rsidP="000C251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0C2512" w:rsidRDefault="000C2512" w:rsidP="002A2218">
            <w:pPr>
              <w:jc w:val="center"/>
            </w:pPr>
            <w:r w:rsidRPr="005F60B0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686" w:type="dxa"/>
            <w:vAlign w:val="center"/>
          </w:tcPr>
          <w:p w:rsidR="000C2512" w:rsidRPr="00375E42" w:rsidRDefault="000C2512" w:rsidP="000C2512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انجام تبليغات با اخذ مجوز لازم از سازمان نظام پزشكي - عدم وجود تبلیغات غیرمجاز و گمراه کننده</w:t>
            </w:r>
          </w:p>
        </w:tc>
      </w:tr>
      <w:tr w:rsidR="000C2512" w:rsidTr="00021CD9">
        <w:trPr>
          <w:gridAfter w:val="5"/>
          <w:wAfter w:w="15828" w:type="dxa"/>
          <w:trHeight w:val="437"/>
        </w:trPr>
        <w:tc>
          <w:tcPr>
            <w:tcW w:w="1314" w:type="dxa"/>
            <w:vMerge w:val="restart"/>
            <w:shd w:val="clear" w:color="auto" w:fill="C5E0B3" w:themeFill="accent6" w:themeFillTint="66"/>
            <w:vAlign w:val="center"/>
          </w:tcPr>
          <w:p w:rsidR="000C2512" w:rsidRPr="00D53B8D" w:rsidRDefault="000C2512" w:rsidP="000C251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تعرفه</w:t>
            </w:r>
          </w:p>
        </w:tc>
        <w:tc>
          <w:tcPr>
            <w:tcW w:w="2534" w:type="dxa"/>
            <w:vAlign w:val="center"/>
          </w:tcPr>
          <w:p w:rsidR="000C2512" w:rsidRPr="00375E42" w:rsidRDefault="000C2512" w:rsidP="006029D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تعرفه های مصوب  در معرض ديد بيماران نصب است</w:t>
            </w:r>
          </w:p>
        </w:tc>
        <w:tc>
          <w:tcPr>
            <w:tcW w:w="315" w:type="dxa"/>
            <w:vAlign w:val="center"/>
          </w:tcPr>
          <w:p w:rsidR="000C2512" w:rsidRPr="00375E42" w:rsidRDefault="000C2512" w:rsidP="000C251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vAlign w:val="center"/>
          </w:tcPr>
          <w:p w:rsidR="000C2512" w:rsidRPr="00375E42" w:rsidRDefault="000C2512" w:rsidP="000C251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0C2512" w:rsidRPr="00375E42" w:rsidRDefault="000C2512" w:rsidP="000C251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C2512" w:rsidRPr="00E13ADF" w:rsidRDefault="000C2512" w:rsidP="000C2512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E13AD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0C2512" w:rsidRPr="00375E42" w:rsidRDefault="000C2512" w:rsidP="000C251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0C2512" w:rsidRDefault="000C2512" w:rsidP="002A2218">
            <w:pPr>
              <w:jc w:val="center"/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686" w:type="dxa"/>
          </w:tcPr>
          <w:p w:rsidR="000C2512" w:rsidRPr="00375E42" w:rsidRDefault="000C2512" w:rsidP="006029D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رؤیت نصب</w:t>
            </w:r>
            <w:r w:rsidRPr="00375E42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تعرفه ها</w:t>
            </w:r>
            <w:r w:rsidRPr="00375E42">
              <w:rPr>
                <w:rFonts w:cs="B Mitra"/>
                <w:sz w:val="24"/>
                <w:szCs w:val="24"/>
                <w:rtl/>
                <w:lang w:bidi="fa-IR"/>
              </w:rPr>
              <w:t xml:space="preserve"> در معرض دید مراجعین</w:t>
            </w: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 سالن انتظار</w:t>
            </w:r>
          </w:p>
        </w:tc>
      </w:tr>
      <w:tr w:rsidR="000C2512" w:rsidTr="00021CD9">
        <w:trPr>
          <w:gridAfter w:val="5"/>
          <w:wAfter w:w="15828" w:type="dxa"/>
          <w:trHeight w:val="437"/>
        </w:trPr>
        <w:tc>
          <w:tcPr>
            <w:tcW w:w="1314" w:type="dxa"/>
            <w:vMerge/>
            <w:shd w:val="clear" w:color="auto" w:fill="C5E0B3" w:themeFill="accent6" w:themeFillTint="66"/>
            <w:vAlign w:val="center"/>
          </w:tcPr>
          <w:p w:rsidR="000C2512" w:rsidRPr="00D53B8D" w:rsidRDefault="000C2512" w:rsidP="000C251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4" w:type="dxa"/>
            <w:vAlign w:val="center"/>
          </w:tcPr>
          <w:p w:rsidR="000C2512" w:rsidRPr="00375E42" w:rsidRDefault="000C2512" w:rsidP="000C2512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تعرفه های مصوب ابلاغی ، رعايت می گردد.</w:t>
            </w:r>
          </w:p>
        </w:tc>
        <w:tc>
          <w:tcPr>
            <w:tcW w:w="315" w:type="dxa"/>
            <w:vAlign w:val="center"/>
          </w:tcPr>
          <w:p w:rsidR="000C2512" w:rsidRPr="00375E42" w:rsidRDefault="000C2512" w:rsidP="000C251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vAlign w:val="center"/>
          </w:tcPr>
          <w:p w:rsidR="000C2512" w:rsidRPr="00375E42" w:rsidRDefault="000C2512" w:rsidP="000C251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0C2512" w:rsidRPr="00375E42" w:rsidRDefault="000C2512" w:rsidP="000C251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C2512" w:rsidRPr="00E13ADF" w:rsidRDefault="000C2512" w:rsidP="000C2512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lang w:bidi="fa-IR"/>
              </w:rPr>
            </w:pPr>
            <w:r w:rsidRPr="00E13AD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0C2512" w:rsidRPr="00375E42" w:rsidRDefault="000C2512" w:rsidP="000C251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0C2512" w:rsidRDefault="000C2512" w:rsidP="002A2218">
            <w:pPr>
              <w:jc w:val="center"/>
            </w:pPr>
            <w:r w:rsidRPr="005F60B0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686" w:type="dxa"/>
            <w:vAlign w:val="center"/>
          </w:tcPr>
          <w:p w:rsidR="000C2512" w:rsidRPr="00375E42" w:rsidRDefault="000C2512" w:rsidP="000C2512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5E42">
              <w:rPr>
                <w:rFonts w:cs="B Mitra" w:hint="cs"/>
                <w:sz w:val="24"/>
                <w:szCs w:val="24"/>
                <w:rtl/>
                <w:lang w:bidi="fa-IR"/>
              </w:rPr>
              <w:t>بررسی مستندات(دفاتر پذیرش و...) مبنی بر رعایت تعرفه های مصوب ابلاغی</w:t>
            </w:r>
          </w:p>
        </w:tc>
      </w:tr>
    </w:tbl>
    <w:p w:rsidR="00BE6061" w:rsidRDefault="00420DEC" w:rsidP="00BE6061">
      <w:pPr>
        <w:bidi/>
        <w:rPr>
          <w:rtl/>
          <w:lang w:bidi="fa-IR"/>
        </w:rPr>
      </w:pPr>
      <w:r>
        <w:rPr>
          <w:rtl/>
          <w:lang w:bidi="fa-IR"/>
        </w:rPr>
        <w:br/>
      </w:r>
      <w:r>
        <w:rPr>
          <w:rtl/>
          <w:lang w:bidi="fa-IR"/>
        </w:rPr>
        <w:br/>
      </w:r>
      <w:r>
        <w:rPr>
          <w:rtl/>
          <w:lang w:bidi="fa-IR"/>
        </w:rPr>
        <w:br/>
      </w:r>
      <w:r>
        <w:rPr>
          <w:rtl/>
          <w:lang w:bidi="fa-IR"/>
        </w:rPr>
        <w:br/>
      </w:r>
      <w:r>
        <w:rPr>
          <w:rtl/>
          <w:lang w:bidi="fa-IR"/>
        </w:rPr>
        <w:br/>
      </w:r>
      <w:r>
        <w:rPr>
          <w:rtl/>
          <w:lang w:bidi="fa-IR"/>
        </w:rPr>
        <w:br/>
      </w:r>
    </w:p>
    <w:p w:rsidR="00420DEC" w:rsidRDefault="00420DEC" w:rsidP="00420DEC">
      <w:pPr>
        <w:bidi/>
        <w:rPr>
          <w:rtl/>
          <w:lang w:bidi="fa-IR"/>
        </w:rPr>
      </w:pPr>
    </w:p>
    <w:p w:rsidR="00420DEC" w:rsidRDefault="00420DEC" w:rsidP="00420DEC">
      <w:pPr>
        <w:bidi/>
        <w:rPr>
          <w:rtl/>
          <w:lang w:bidi="fa-IR"/>
        </w:rPr>
      </w:pPr>
    </w:p>
    <w:p w:rsidR="00420DEC" w:rsidRDefault="00420DEC" w:rsidP="00420DEC">
      <w:pPr>
        <w:bidi/>
        <w:rPr>
          <w:rtl/>
          <w:lang w:bidi="fa-IR"/>
        </w:rPr>
      </w:pPr>
    </w:p>
    <w:p w:rsidR="00420DEC" w:rsidRDefault="00420DEC" w:rsidP="00420DEC">
      <w:pPr>
        <w:bidi/>
        <w:rPr>
          <w:rtl/>
          <w:lang w:bidi="fa-IR"/>
        </w:rPr>
      </w:pPr>
    </w:p>
    <w:tbl>
      <w:tblPr>
        <w:tblStyle w:val="TableGrid1"/>
        <w:bidiVisual/>
        <w:tblW w:w="11362" w:type="dxa"/>
        <w:tblInd w:w="0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467"/>
        <w:gridCol w:w="7254"/>
        <w:gridCol w:w="2641"/>
      </w:tblGrid>
      <w:tr w:rsidR="00E13ADF" w:rsidTr="00021CD9">
        <w:trPr>
          <w:trHeight w:val="1289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E13ADF" w:rsidRDefault="00E13ADF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lastRenderedPageBreak/>
              <w:t>نظریه کارشناس</w:t>
            </w:r>
          </w:p>
        </w:tc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13ADF" w:rsidRDefault="00E13ADF" w:rsidP="00E35A4C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ایرادات مشاهده شده :</w:t>
            </w:r>
          </w:p>
        </w:tc>
      </w:tr>
      <w:tr w:rsidR="00E13ADF" w:rsidTr="00021CD9">
        <w:trPr>
          <w:trHeight w:val="1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E13ADF" w:rsidRDefault="00E13ADF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13ADF" w:rsidRDefault="00E13ADF" w:rsidP="00E35A4C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پیشنهاد اصلاحی و مداخ</w:t>
            </w:r>
            <w:bookmarkStart w:id="0" w:name="_GoBack"/>
            <w:bookmarkEnd w:id="0"/>
            <w:r>
              <w:rPr>
                <w:rFonts w:cs="B Mitra" w:hint="cs"/>
                <w:sz w:val="24"/>
                <w:szCs w:val="24"/>
                <w:rtl/>
                <w:lang w:bidi="fa-IR"/>
              </w:rPr>
              <w:t>لات  قابل اجرا:</w:t>
            </w:r>
          </w:p>
        </w:tc>
      </w:tr>
      <w:tr w:rsidR="00E13ADF" w:rsidTr="00021CD9">
        <w:trPr>
          <w:trHeight w:val="727"/>
        </w:trPr>
        <w:tc>
          <w:tcPr>
            <w:tcW w:w="1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13ADF" w:rsidRDefault="00E13ADF" w:rsidP="006029DE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tl/>
                <w:lang w:bidi="fa-IR"/>
              </w:rPr>
              <w:t>ضمن  دریافت یک رونوشت از گزارش متعهد می شوم ظرف مدت ........نواقص تذکر داده شده  طبق مفاد چک لیست فوق را برطرف نموده و گزارش اقدامات اصلاحی را ب</w:t>
            </w:r>
            <w:r w:rsidR="00842B4F">
              <w:rPr>
                <w:rFonts w:hint="cs"/>
                <w:rtl/>
                <w:lang w:bidi="fa-IR"/>
              </w:rPr>
              <w:t xml:space="preserve">ه </w:t>
            </w:r>
            <w:r>
              <w:rPr>
                <w:rtl/>
                <w:lang w:bidi="fa-IR"/>
              </w:rPr>
              <w:t>صورت مکتوب به معاون</w:t>
            </w:r>
            <w:r w:rsidR="006029DE">
              <w:rPr>
                <w:rtl/>
                <w:lang w:bidi="fa-IR"/>
              </w:rPr>
              <w:t xml:space="preserve">ت درمان دانشگاه ناظر تحویل دهم </w:t>
            </w:r>
          </w:p>
        </w:tc>
      </w:tr>
      <w:tr w:rsidR="00E13ADF" w:rsidTr="00021CD9">
        <w:trPr>
          <w:trHeight w:val="583"/>
        </w:trPr>
        <w:tc>
          <w:tcPr>
            <w:tcW w:w="8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E13ADF" w:rsidRDefault="00E13ADF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 بازدید شونده: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E13ADF" w:rsidRDefault="00E13ADF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و مهر</w:t>
            </w:r>
          </w:p>
        </w:tc>
      </w:tr>
      <w:tr w:rsidR="00E13ADF" w:rsidTr="00021CD9">
        <w:trPr>
          <w:trHeight w:val="1167"/>
        </w:trPr>
        <w:tc>
          <w:tcPr>
            <w:tcW w:w="8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E13ADF" w:rsidRDefault="00E13ADF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نام و نام خانوادگی کارشناسان بازدید کننده  :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E13ADF" w:rsidRDefault="00E13AD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(ها)</w:t>
            </w:r>
          </w:p>
        </w:tc>
      </w:tr>
    </w:tbl>
    <w:p w:rsidR="00E5463F" w:rsidRPr="00591E73" w:rsidRDefault="00E5463F" w:rsidP="00E5463F">
      <w:pPr>
        <w:bidi/>
        <w:rPr>
          <w:rtl/>
          <w:lang w:bidi="fa-IR"/>
        </w:rPr>
      </w:pPr>
    </w:p>
    <w:sectPr w:rsidR="00E5463F" w:rsidRPr="00591E73" w:rsidSect="002A22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510" w:left="720" w:header="720" w:footer="720" w:gutter="39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5B2" w:rsidRDefault="00E955B2" w:rsidP="008832BE">
      <w:pPr>
        <w:spacing w:after="0" w:line="240" w:lineRule="auto"/>
      </w:pPr>
      <w:r>
        <w:separator/>
      </w:r>
    </w:p>
  </w:endnote>
  <w:endnote w:type="continuationSeparator" w:id="0">
    <w:p w:rsidR="00E955B2" w:rsidRDefault="00E955B2" w:rsidP="00883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BE" w:rsidRDefault="008832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4072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32BE" w:rsidRDefault="008832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C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32BE" w:rsidRDefault="008832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BE" w:rsidRDefault="008832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5B2" w:rsidRDefault="00E955B2" w:rsidP="008832BE">
      <w:pPr>
        <w:spacing w:after="0" w:line="240" w:lineRule="auto"/>
      </w:pPr>
      <w:r>
        <w:separator/>
      </w:r>
    </w:p>
  </w:footnote>
  <w:footnote w:type="continuationSeparator" w:id="0">
    <w:p w:rsidR="00E955B2" w:rsidRDefault="00E955B2" w:rsidP="00883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BE" w:rsidRDefault="008832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BE" w:rsidRDefault="008832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BE" w:rsidRDefault="008832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F15A6"/>
    <w:multiLevelType w:val="hybridMultilevel"/>
    <w:tmpl w:val="6206DB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E73"/>
    <w:rsid w:val="00001D90"/>
    <w:rsid w:val="00021CD9"/>
    <w:rsid w:val="00083F21"/>
    <w:rsid w:val="000C2512"/>
    <w:rsid w:val="000D042A"/>
    <w:rsid w:val="000F5792"/>
    <w:rsid w:val="00117B08"/>
    <w:rsid w:val="00145A5B"/>
    <w:rsid w:val="001460C8"/>
    <w:rsid w:val="00197028"/>
    <w:rsid w:val="001A17DD"/>
    <w:rsid w:val="001C7A54"/>
    <w:rsid w:val="00223F37"/>
    <w:rsid w:val="002522A7"/>
    <w:rsid w:val="00257B11"/>
    <w:rsid w:val="002A2218"/>
    <w:rsid w:val="002D437A"/>
    <w:rsid w:val="00320A32"/>
    <w:rsid w:val="003409E4"/>
    <w:rsid w:val="003641BB"/>
    <w:rsid w:val="00375E42"/>
    <w:rsid w:val="00375F61"/>
    <w:rsid w:val="0039569B"/>
    <w:rsid w:val="003A7C23"/>
    <w:rsid w:val="003C2F3E"/>
    <w:rsid w:val="003D1FE6"/>
    <w:rsid w:val="003F0AB8"/>
    <w:rsid w:val="0041662A"/>
    <w:rsid w:val="00420DEC"/>
    <w:rsid w:val="004374FF"/>
    <w:rsid w:val="00450EAF"/>
    <w:rsid w:val="00463FBA"/>
    <w:rsid w:val="00482FA9"/>
    <w:rsid w:val="004A6AEF"/>
    <w:rsid w:val="004B2EA3"/>
    <w:rsid w:val="004E0EFC"/>
    <w:rsid w:val="00503A78"/>
    <w:rsid w:val="005541FF"/>
    <w:rsid w:val="00563D52"/>
    <w:rsid w:val="005732C7"/>
    <w:rsid w:val="0058419E"/>
    <w:rsid w:val="0058657C"/>
    <w:rsid w:val="005910D6"/>
    <w:rsid w:val="00591E73"/>
    <w:rsid w:val="005B2EC5"/>
    <w:rsid w:val="005C3CDF"/>
    <w:rsid w:val="005C47E1"/>
    <w:rsid w:val="005D1EBF"/>
    <w:rsid w:val="005E611E"/>
    <w:rsid w:val="005F0AA5"/>
    <w:rsid w:val="006029DE"/>
    <w:rsid w:val="006137E3"/>
    <w:rsid w:val="006274FA"/>
    <w:rsid w:val="00637FB7"/>
    <w:rsid w:val="00661930"/>
    <w:rsid w:val="006701CD"/>
    <w:rsid w:val="006918BC"/>
    <w:rsid w:val="006A45F7"/>
    <w:rsid w:val="006C6F96"/>
    <w:rsid w:val="00721F75"/>
    <w:rsid w:val="00782058"/>
    <w:rsid w:val="00793534"/>
    <w:rsid w:val="007A58D7"/>
    <w:rsid w:val="007B01C9"/>
    <w:rsid w:val="007B6413"/>
    <w:rsid w:val="00802592"/>
    <w:rsid w:val="00807462"/>
    <w:rsid w:val="00813CFB"/>
    <w:rsid w:val="00836A06"/>
    <w:rsid w:val="00842B4F"/>
    <w:rsid w:val="0087024A"/>
    <w:rsid w:val="0088118E"/>
    <w:rsid w:val="008832BE"/>
    <w:rsid w:val="008B50FB"/>
    <w:rsid w:val="008B547E"/>
    <w:rsid w:val="00915098"/>
    <w:rsid w:val="009655CA"/>
    <w:rsid w:val="0097618F"/>
    <w:rsid w:val="009928FE"/>
    <w:rsid w:val="009C288A"/>
    <w:rsid w:val="009C4E1F"/>
    <w:rsid w:val="009D3797"/>
    <w:rsid w:val="009D6C4C"/>
    <w:rsid w:val="00A009F0"/>
    <w:rsid w:val="00A02B92"/>
    <w:rsid w:val="00A16302"/>
    <w:rsid w:val="00A6249E"/>
    <w:rsid w:val="00A706FF"/>
    <w:rsid w:val="00A74532"/>
    <w:rsid w:val="00A940C9"/>
    <w:rsid w:val="00A9589A"/>
    <w:rsid w:val="00AA578B"/>
    <w:rsid w:val="00AD3B0B"/>
    <w:rsid w:val="00AE467A"/>
    <w:rsid w:val="00B04550"/>
    <w:rsid w:val="00B11832"/>
    <w:rsid w:val="00B2304C"/>
    <w:rsid w:val="00B47726"/>
    <w:rsid w:val="00B47C52"/>
    <w:rsid w:val="00B51850"/>
    <w:rsid w:val="00BA1A1A"/>
    <w:rsid w:val="00BC1BE0"/>
    <w:rsid w:val="00BE6061"/>
    <w:rsid w:val="00C20842"/>
    <w:rsid w:val="00C25A5F"/>
    <w:rsid w:val="00CB0EC0"/>
    <w:rsid w:val="00CC4C3A"/>
    <w:rsid w:val="00CC6937"/>
    <w:rsid w:val="00CF7A8A"/>
    <w:rsid w:val="00D176DE"/>
    <w:rsid w:val="00D53B8D"/>
    <w:rsid w:val="00D66CF8"/>
    <w:rsid w:val="00D71C6F"/>
    <w:rsid w:val="00D77549"/>
    <w:rsid w:val="00DF4581"/>
    <w:rsid w:val="00DF71AE"/>
    <w:rsid w:val="00E01182"/>
    <w:rsid w:val="00E13ADF"/>
    <w:rsid w:val="00E35A4C"/>
    <w:rsid w:val="00E36E83"/>
    <w:rsid w:val="00E5463F"/>
    <w:rsid w:val="00E570CE"/>
    <w:rsid w:val="00E955B2"/>
    <w:rsid w:val="00EB6BAF"/>
    <w:rsid w:val="00ED75DB"/>
    <w:rsid w:val="00EE27E5"/>
    <w:rsid w:val="00F4440D"/>
    <w:rsid w:val="00FB174C"/>
    <w:rsid w:val="00FC3624"/>
    <w:rsid w:val="00FD4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1F71FEF-AB12-4957-B46E-730BDF0B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1CD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13A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3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2B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83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2B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1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4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7522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خاکی دکتر ابراهیم</dc:creator>
  <cp:lastModifiedBy>بابائی خانم فرشته</cp:lastModifiedBy>
  <cp:revision>51</cp:revision>
  <cp:lastPrinted>2019-03-05T07:07:00Z</cp:lastPrinted>
  <dcterms:created xsi:type="dcterms:W3CDTF">2018-01-03T12:00:00Z</dcterms:created>
  <dcterms:modified xsi:type="dcterms:W3CDTF">2019-03-09T05:13:00Z</dcterms:modified>
</cp:coreProperties>
</file>