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D4" w:rsidRPr="00EA3BC3" w:rsidRDefault="00225ED4" w:rsidP="00225ED4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دانشگاه علوم پزشکی کردستان</w:t>
      </w:r>
    </w:p>
    <w:p w:rsidR="00225ED4" w:rsidRPr="00EA3BC3" w:rsidRDefault="00225ED4" w:rsidP="00225ED4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گروه آموزشی</w:t>
      </w:r>
      <w:r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رادیوتراپی</w:t>
      </w: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دانشکده پیراپزشکی</w:t>
      </w:r>
    </w:p>
    <w:p w:rsidR="00225ED4" w:rsidRPr="00EA3BC3" w:rsidRDefault="00225ED4" w:rsidP="00225ED4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/>
          <w:i/>
          <w:i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>وظایف</w:t>
      </w: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مبتنی بر اخلاق </w:t>
      </w:r>
      <w:r w:rsidRPr="00EA3BC3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 xml:space="preserve"> حرفه‌ای دانش</w:t>
      </w:r>
      <w:r w:rsidRPr="00EA3BC3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جویان  کارشناسی </w:t>
      </w:r>
      <w:r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رادیوتراپی</w:t>
      </w:r>
    </w:p>
    <w:p w:rsidR="00225ED4" w:rsidRPr="00EA3BC3" w:rsidRDefault="00225ED4" w:rsidP="00225ED4">
      <w:pPr>
        <w:shd w:val="clear" w:color="auto" w:fill="FFFFFF"/>
        <w:spacing w:before="100" w:beforeAutospacing="1" w:after="100" w:afterAutospacing="1" w:line="242" w:lineRule="atLeast"/>
        <w:jc w:val="right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EA3BC3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دانشجوی  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رادیوتراپی </w:t>
      </w:r>
      <w:r w:rsidRPr="00EA3BC3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باید علاوه بر رعایت اصول و مبانی اخلاقی پا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یه که بصورت کلی پیشتر آمده است. </w:t>
      </w:r>
      <w:r w:rsidRPr="00EA3BC3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موارد زیر را بصورت حرفه ای  در 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نقش های اشاره شده رعایت نماید:  </w:t>
      </w:r>
    </w:p>
    <w:p w:rsidR="00AC692F" w:rsidRPr="009A6FDB" w:rsidRDefault="00AC692F" w:rsidP="009A6FDB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A6FDB">
        <w:rPr>
          <w:rFonts w:cs="B Nazanin" w:hint="cs"/>
          <w:b/>
          <w:bCs/>
          <w:sz w:val="28"/>
          <w:szCs w:val="28"/>
          <w:rtl/>
          <w:lang w:bidi="fa-IR"/>
        </w:rPr>
        <w:t>بخش 1          روابط با بیماران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1- 1 ارتباط مؤثر و مناسب با بیماران ، معرفی خود به بیماران ، ارائه اطلاعات مربوطه در طول معاینات و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درمان </w:t>
      </w:r>
      <w:r w:rsidRPr="009A6FDB">
        <w:rPr>
          <w:rFonts w:cs="B Nazanin" w:hint="cs"/>
          <w:sz w:val="28"/>
          <w:szCs w:val="28"/>
          <w:rtl/>
          <w:lang w:bidi="fa-IR"/>
        </w:rPr>
        <w:t>و درصورت لزوم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شیوهای ا</w:t>
      </w:r>
      <w:r w:rsidRPr="009A6FDB">
        <w:rPr>
          <w:rFonts w:cs="B Nazanin" w:hint="cs"/>
          <w:sz w:val="28"/>
          <w:szCs w:val="28"/>
          <w:rtl/>
          <w:lang w:bidi="fa-IR"/>
        </w:rPr>
        <w:t>رتباط خود را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جهت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پاس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>خگویی به نیازهای گروه های مختلفطبق ظوابط اخلاقی تغییر د</w:t>
      </w:r>
      <w:r w:rsidR="00043959">
        <w:rPr>
          <w:rFonts w:cs="B Nazanin" w:hint="cs"/>
          <w:sz w:val="28"/>
          <w:szCs w:val="28"/>
          <w:rtl/>
          <w:lang w:bidi="fa-IR"/>
        </w:rPr>
        <w:t>ه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>د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    2-1 آگاهی از ارزش ها و باورهای مختلف قومی و آگاهی از اینکه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کودکان و افراد </w:t>
      </w:r>
      <w:r w:rsidRPr="009A6FDB">
        <w:rPr>
          <w:rFonts w:cs="B Nazanin" w:hint="cs"/>
          <w:sz w:val="28"/>
          <w:szCs w:val="28"/>
          <w:rtl/>
          <w:lang w:bidi="fa-IR"/>
        </w:rPr>
        <w:t>سالخورده یا معلول نیاز بیشتری به مراقبت دارند.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3-1 بدست آوردن رضایت بیماران قبل از انجام معاینه و درمان که این کار حتماً به صورت آگاهانه انجام شود و در مورد بیماران ناتوان ذهنی قوانین مربوطه به ظرفیت ذهنی قرار گیرد .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4-1 حفظ اسرار بیمار و رعایت محرمانه بودن اطلاعات و نهایتاً با شخص ثالثی اشتراک گذاشته شود که مستقیماً در مراقبت از آن ها مشارکت داشت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>ه باشد</w:t>
      </w:r>
      <w:r w:rsidRPr="009A6FDB">
        <w:rPr>
          <w:rFonts w:cs="B Nazanin" w:hint="cs"/>
          <w:sz w:val="28"/>
          <w:szCs w:val="28"/>
          <w:rtl/>
          <w:lang w:bidi="fa-IR"/>
        </w:rPr>
        <w:t>.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A6FDB">
        <w:rPr>
          <w:rFonts w:cs="B Nazanin" w:hint="cs"/>
          <w:sz w:val="28"/>
          <w:szCs w:val="28"/>
          <w:rtl/>
          <w:lang w:bidi="fa-IR"/>
        </w:rPr>
        <w:t>استفاده از رسانه های اجتماعی می تواند خط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>ر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شکسته ش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>دن محرمانه راطلاعات را افزایش دهد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5-1 پاسخگویی محرمانه و با سعه ی صدر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بیماران و ارجاع آن ما به مسئولین مربوطه و همراهی و راهنمایی  بیماران در هنگام انجام کلیه امور درمانی</w:t>
      </w:r>
      <w:r w:rsidR="009A6FDB" w:rsidRPr="009A6FDB">
        <w:rPr>
          <w:rFonts w:cs="B Nazanin" w:hint="cs"/>
          <w:sz w:val="28"/>
          <w:szCs w:val="28"/>
          <w:rtl/>
          <w:lang w:bidi="fa-IR"/>
        </w:rPr>
        <w:t>.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6-1 حفظ حریم بیمار با رعایت اصول شرعی و تفکیک جنسی و رعایت طرح انطباق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7-1 ارجاع مشکلات و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>عوارض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درمان و خطاهای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احتمالی 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به پزشک معالج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>و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توصیه به بیماران جهت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مراجعه هفتگی به پزشک معالج 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و عدم توصیه خودسرانه به بیماران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lastRenderedPageBreak/>
        <w:t>8-1 جلوگیری از درگیری فیزیکی و درمانی  با بیماران و همراهان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9-1 عدم ایجاد رابطه شخصی با بیماران با استفاده از موقعیت خود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بهره برداری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از </w:t>
      </w:r>
      <w:r w:rsidRPr="009A6FDB">
        <w:rPr>
          <w:rFonts w:cs="B Nazanin" w:hint="cs"/>
          <w:sz w:val="28"/>
          <w:szCs w:val="28"/>
          <w:rtl/>
          <w:lang w:bidi="fa-IR"/>
        </w:rPr>
        <w:t>آن ها از لحاظ جنسی ، احساسی ، اجتماعی یا مالی</w:t>
      </w:r>
    </w:p>
    <w:p w:rsidR="00AC692F" w:rsidRPr="009A6FDB" w:rsidRDefault="00AC692F" w:rsidP="009A6FDB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A6FDB">
        <w:rPr>
          <w:rFonts w:cs="B Nazanin" w:hint="cs"/>
          <w:b/>
          <w:bCs/>
          <w:sz w:val="28"/>
          <w:szCs w:val="28"/>
          <w:rtl/>
          <w:lang w:bidi="fa-IR"/>
        </w:rPr>
        <w:t>بخش 2          حوزه کار حرفه ای و آموزش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1-2 رعایت آراستگی و پوشش حرفه ای بر طبق قوانین دانشگاه و اطمینان از اینکه ظاهر شما به گونه ای است که اعتماد به نفس را در بیماران ایجاد می کند . زیرا این امر باعث کاهش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خطر ابتلا به عفونت </w:t>
      </w:r>
      <w:r w:rsidRPr="009A6FDB">
        <w:rPr>
          <w:rFonts w:cs="B Nazanin" w:hint="cs"/>
          <w:sz w:val="28"/>
          <w:szCs w:val="28"/>
          <w:rtl/>
          <w:lang w:bidi="fa-IR"/>
        </w:rPr>
        <w:t>مجدد و حفظ سلامت و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ایمنی بیماران خواهد شد</w:t>
      </w:r>
      <w:r w:rsidRPr="009A6FDB">
        <w:rPr>
          <w:rFonts w:cs="B Nazanin" w:hint="cs"/>
          <w:sz w:val="28"/>
          <w:szCs w:val="28"/>
          <w:rtl/>
          <w:lang w:bidi="fa-IR"/>
        </w:rPr>
        <w:t>.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2-2  حضور و خروج به موقع و نظم در کلاس های آموزشی و داخل بخش ، حضور فعال در سایت های آموزشی طبق برنامه ریزی های تدوینی توسط مدرسین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3-2 رعایت حفاظت ف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>رد</w:t>
      </w:r>
      <w:r w:rsidRPr="009A6FDB">
        <w:rPr>
          <w:rFonts w:cs="B Nazanin" w:hint="cs"/>
          <w:sz w:val="28"/>
          <w:szCs w:val="28"/>
          <w:rtl/>
          <w:lang w:bidi="fa-IR"/>
        </w:rPr>
        <w:t>ی در مقابل اشعه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4-2 اطمینان از عدم حضور همراهان و بیماران در منطقه تحت کنترل از نظر اشعه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5-2 اطمینان از پوزیشن صحیح بیماران طبق دستور پزشک معالج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در روز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اول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6-2 گزارش تغییرات و مشاهده هرگونه خطا و مشکلات بیماران به پزشک معالج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 و توصیه به بیماران جهت مراجعه هفتگی به پزشک معالج و عدم انجام اقدام خودسرانه</w:t>
      </w:r>
    </w:p>
    <w:p w:rsidR="00AC692F" w:rsidRPr="009A6FDB" w:rsidRDefault="00267F9B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7-2 مشایعت بیماران ناتوان جهت</w:t>
      </w:r>
      <w:r w:rsidR="00AC692F" w:rsidRPr="009A6F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>قر</w:t>
      </w:r>
      <w:r w:rsidR="00AC692F" w:rsidRPr="009A6FDB">
        <w:rPr>
          <w:rFonts w:cs="B Nazanin" w:hint="cs"/>
          <w:sz w:val="28"/>
          <w:szCs w:val="28"/>
          <w:rtl/>
          <w:lang w:bidi="fa-IR"/>
        </w:rPr>
        <w:t>ار گیر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ی روی </w:t>
      </w:r>
      <w:r w:rsidR="00AC692F" w:rsidRPr="009A6FDB">
        <w:rPr>
          <w:rFonts w:cs="B Nazanin" w:hint="cs"/>
          <w:sz w:val="28"/>
          <w:szCs w:val="28"/>
          <w:rtl/>
          <w:lang w:bidi="fa-IR"/>
        </w:rPr>
        <w:t xml:space="preserve">تخت </w:t>
      </w:r>
      <w:r w:rsidR="005D7209" w:rsidRPr="009A6FDB">
        <w:rPr>
          <w:rFonts w:cs="B Nazanin" w:hint="cs"/>
          <w:sz w:val="28"/>
          <w:szCs w:val="28"/>
          <w:rtl/>
          <w:lang w:bidi="fa-IR"/>
        </w:rPr>
        <w:t xml:space="preserve">شتابدهنده </w:t>
      </w:r>
      <w:r w:rsidR="00AC692F" w:rsidRPr="009A6FDB">
        <w:rPr>
          <w:rFonts w:cs="B Nazanin" w:hint="cs"/>
          <w:sz w:val="28"/>
          <w:szCs w:val="28"/>
          <w:rtl/>
          <w:lang w:bidi="fa-IR"/>
        </w:rPr>
        <w:t>قبل و بعد درمان و اطمینان و سپردن بیماران ناتوان بعد درمان به همراهان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8-2 استفاده و به کارگیری صحیح وسایل و تجهیزات با رعایت اصول کلی و حفظ 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 xml:space="preserve">اموال </w:t>
      </w:r>
      <w:r w:rsidRPr="009A6FDB">
        <w:rPr>
          <w:rFonts w:cs="B Nazanin" w:hint="cs"/>
          <w:sz w:val="28"/>
          <w:szCs w:val="28"/>
          <w:rtl/>
          <w:lang w:bidi="fa-IR"/>
        </w:rPr>
        <w:t>بیمارستان و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>قرار دادن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تجهیزات بعد استفاده در محل مشخص خود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9-2 تقویت توانایی نقدپذیری و جبران خطاها 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>در عین اعتماد به نفس و پشتکار و د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اشتن روحیه پرسشگری در سازنده و انجام کلیه امور بالین زیر نظرمربی مراحل یادگیری که شامل :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1) انجام مهارت توسط مربی 2) انجام با کمک مربی  3) انجام مستقل تحت نظارت مربی 4) انجام مهارت به صورت روان ( روان سازی مهارت )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lastRenderedPageBreak/>
        <w:t>10-2 عدم اقدام خودسرانه بالینی خارج از گا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>ید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 لاین ها و پروتکل و تلاش در جهت دریافت و 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 xml:space="preserve">فراگیری اخرین گایدلاین ها و 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دستورالعمل ها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11-2 اطمینان از تکمیل و پرکردن پرونده درمانی بیماران در عین 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 xml:space="preserve">صداقت 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و دوستی </w:t>
      </w:r>
    </w:p>
    <w:p w:rsidR="00AC692F" w:rsidRPr="009A6FDB" w:rsidRDefault="00AC692F" w:rsidP="009A6FDB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A6FDB">
        <w:rPr>
          <w:rFonts w:cs="B Nazanin" w:hint="cs"/>
          <w:b/>
          <w:bCs/>
          <w:sz w:val="28"/>
          <w:szCs w:val="28"/>
          <w:rtl/>
          <w:lang w:bidi="fa-IR"/>
        </w:rPr>
        <w:t>بخش 3             روابط با سایر کارکنان مراقبت های بهداشتی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 xml:space="preserve">1-3 همکاری و ارتباط مؤثر با کلیه دانشجویان و قراردادن بیماران در اولویت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9A6FDB">
        <w:rPr>
          <w:rFonts w:cs="B Nazanin" w:hint="cs"/>
          <w:sz w:val="28"/>
          <w:szCs w:val="28"/>
          <w:rtl/>
          <w:lang w:bidi="fa-IR"/>
        </w:rPr>
        <w:t>2-3 گزارش و هرگونه نگرانی در رابطه با عدم اطمینان یا ایمنی بیمار به مربی و تعامل با پرسنل</w:t>
      </w:r>
      <w:r w:rsidR="00267F9B" w:rsidRPr="009A6FDB">
        <w:rPr>
          <w:rFonts w:cs="B Nazanin" w:hint="cs"/>
          <w:sz w:val="28"/>
          <w:szCs w:val="28"/>
          <w:rtl/>
          <w:lang w:bidi="fa-IR"/>
        </w:rPr>
        <w:t xml:space="preserve"> در جهت رفع ق</w:t>
      </w:r>
      <w:r w:rsidRPr="009A6FDB">
        <w:rPr>
          <w:rFonts w:cs="B Nazanin" w:hint="cs"/>
          <w:sz w:val="28"/>
          <w:szCs w:val="28"/>
          <w:rtl/>
          <w:lang w:bidi="fa-IR"/>
        </w:rPr>
        <w:t xml:space="preserve">صورات و جلوگیری از ایجاد عدم اطمینان در محیط بالینی </w:t>
      </w:r>
    </w:p>
    <w:p w:rsidR="00AC692F" w:rsidRPr="009A6FDB" w:rsidRDefault="00AC692F" w:rsidP="009A6FDB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AF1F99" w:rsidRPr="009A6FDB" w:rsidRDefault="00AF1F99" w:rsidP="009A6FDB">
      <w:pPr>
        <w:bidi/>
        <w:jc w:val="lowKashida"/>
        <w:rPr>
          <w:rFonts w:cs="B Nazanin"/>
        </w:rPr>
      </w:pPr>
    </w:p>
    <w:sectPr w:rsidR="00AF1F99" w:rsidRPr="009A6FDB" w:rsidSect="00296A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D55113"/>
    <w:rsid w:val="00043959"/>
    <w:rsid w:val="00225ED4"/>
    <w:rsid w:val="00267F9B"/>
    <w:rsid w:val="00296A9A"/>
    <w:rsid w:val="005D7209"/>
    <w:rsid w:val="009A6FDB"/>
    <w:rsid w:val="00AC692F"/>
    <w:rsid w:val="00AF1F99"/>
    <w:rsid w:val="00D5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99FD9C-E54A-4C44-B49A-06BF1EA5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شاهو منبری</dc:creator>
  <cp:keywords/>
  <dc:description/>
  <cp:lastModifiedBy>شاهو منبری</cp:lastModifiedBy>
  <cp:revision>6</cp:revision>
  <dcterms:created xsi:type="dcterms:W3CDTF">2017-09-02T06:24:00Z</dcterms:created>
  <dcterms:modified xsi:type="dcterms:W3CDTF">2017-09-02T09:13:00Z</dcterms:modified>
</cp:coreProperties>
</file>